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62C13" w14:textId="4EBC36F7" w:rsidR="008F5F49" w:rsidRDefault="00485459" w:rsidP="00A133B4">
      <w:pPr>
        <w:jc w:val="center"/>
        <w:rPr>
          <w:rFonts w:ascii="Baskerville Old Face" w:hAnsi="Baskerville Old Face" w:cs="Times New Roman"/>
          <w:b/>
          <w:bCs/>
          <w:sz w:val="28"/>
          <w:szCs w:val="28"/>
        </w:rPr>
      </w:pPr>
      <w:r w:rsidRPr="00616C7F">
        <w:rPr>
          <w:rFonts w:ascii="Baskerville Old Face" w:hAnsi="Baskerville Old Face" w:cs="Times New Roman"/>
          <w:b/>
          <w:bCs/>
          <w:sz w:val="28"/>
          <w:szCs w:val="28"/>
        </w:rPr>
        <w:t>Listening in the Library:</w:t>
      </w:r>
      <w:r w:rsidR="005F41B9" w:rsidRPr="00616C7F">
        <w:rPr>
          <w:rFonts w:ascii="Baskerville Old Face" w:hAnsi="Baskerville Old Face" w:cs="Times New Roman"/>
          <w:b/>
          <w:bCs/>
          <w:sz w:val="28"/>
          <w:szCs w:val="28"/>
        </w:rPr>
        <w:t xml:space="preserve"> </w:t>
      </w:r>
      <w:r w:rsidRPr="00616C7F">
        <w:rPr>
          <w:rFonts w:ascii="Baskerville Old Face" w:hAnsi="Baskerville Old Face" w:cs="Times New Roman"/>
          <w:b/>
          <w:bCs/>
          <w:sz w:val="28"/>
          <w:szCs w:val="28"/>
        </w:rPr>
        <w:t>Matthew Parker’s Sonorous Books</w:t>
      </w:r>
    </w:p>
    <w:p w14:paraId="694DAC09" w14:textId="69E98CA9" w:rsidR="008F5F49" w:rsidRPr="00A133B4" w:rsidRDefault="008F5F49" w:rsidP="00533E93">
      <w:pPr>
        <w:jc w:val="center"/>
        <w:rPr>
          <w:rFonts w:ascii="Baskerville Old Face" w:hAnsi="Baskerville Old Face" w:cs="Times New Roman"/>
          <w:b/>
          <w:bCs/>
        </w:rPr>
      </w:pPr>
      <w:r w:rsidRPr="00A133B4">
        <w:rPr>
          <w:rFonts w:ascii="Baskerville Old Face" w:hAnsi="Baskerville Old Face" w:cs="Times New Roman"/>
          <w:b/>
          <w:bCs/>
        </w:rPr>
        <w:t>Emma Dillon</w:t>
      </w:r>
    </w:p>
    <w:p w14:paraId="1FBBF906" w14:textId="1832A4D0" w:rsidR="008F5F49" w:rsidRPr="00A133B4" w:rsidRDefault="008F5F49" w:rsidP="00533E93">
      <w:pPr>
        <w:jc w:val="center"/>
        <w:rPr>
          <w:rFonts w:ascii="Baskerville Old Face" w:hAnsi="Baskerville Old Face" w:cs="Times New Roman"/>
          <w:b/>
          <w:bCs/>
        </w:rPr>
      </w:pPr>
      <w:r w:rsidRPr="00A133B4">
        <w:rPr>
          <w:rFonts w:ascii="Baskerville Old Face" w:hAnsi="Baskerville Old Face" w:cs="Times New Roman"/>
          <w:b/>
          <w:bCs/>
        </w:rPr>
        <w:t>(King’s College London)</w:t>
      </w:r>
    </w:p>
    <w:p w14:paraId="53AB81C6" w14:textId="77777777" w:rsidR="00902FF2" w:rsidRPr="006A4748" w:rsidRDefault="00902FF2" w:rsidP="00533E93">
      <w:pPr>
        <w:jc w:val="center"/>
        <w:rPr>
          <w:rFonts w:ascii="Baskerville Old Face" w:hAnsi="Baskerville Old Face" w:cs="Times New Roman"/>
          <w:b/>
          <w:bCs/>
        </w:rPr>
      </w:pPr>
    </w:p>
    <w:p w14:paraId="42709CDF" w14:textId="26C00E7D" w:rsidR="006E6F4B" w:rsidRPr="006A4748" w:rsidRDefault="004601C0" w:rsidP="004601C0">
      <w:pPr>
        <w:rPr>
          <w:rFonts w:ascii="Baskerville Old Face" w:hAnsi="Baskerville Old Face" w:cs="Times New Roman"/>
        </w:rPr>
      </w:pPr>
      <w:r w:rsidRPr="006A4748">
        <w:rPr>
          <w:rFonts w:ascii="Baskerville Old Face" w:hAnsi="Baskerville Old Face" w:cs="Times New Roman"/>
        </w:rPr>
        <w:t>‘Archbishop’, ‘bibliophile’, ‘antiquarian’, ‘theologian’, ‘histor</w:t>
      </w:r>
      <w:r w:rsidR="003C596C" w:rsidRPr="006A4748">
        <w:rPr>
          <w:rFonts w:ascii="Baskerville Old Face" w:hAnsi="Baskerville Old Face" w:cs="Times New Roman"/>
        </w:rPr>
        <w:t>y-maker</w:t>
      </w:r>
      <w:r w:rsidRPr="006A4748">
        <w:rPr>
          <w:rFonts w:ascii="Baskerville Old Face" w:hAnsi="Baskerville Old Face" w:cs="Times New Roman"/>
        </w:rPr>
        <w:t xml:space="preserve">’ and ‘reformer’ – these are all well-known </w:t>
      </w:r>
      <w:r w:rsidR="003972FC" w:rsidRPr="006A4748">
        <w:rPr>
          <w:rFonts w:ascii="Baskerville Old Face" w:hAnsi="Baskerville Old Face" w:cs="Times New Roman"/>
        </w:rPr>
        <w:t>dimensions</w:t>
      </w:r>
      <w:r w:rsidRPr="006A4748">
        <w:rPr>
          <w:rFonts w:ascii="Baskerville Old Face" w:hAnsi="Baskerville Old Face" w:cs="Times New Roman"/>
        </w:rPr>
        <w:t xml:space="preserve"> of the life of Matthew Parker</w:t>
      </w:r>
      <w:r w:rsidR="00FA4FF7" w:rsidRPr="006A4748">
        <w:rPr>
          <w:rFonts w:ascii="Baskerville Old Face" w:hAnsi="Baskerville Old Face" w:cs="Times New Roman"/>
        </w:rPr>
        <w:t xml:space="preserve"> (1504-75)</w:t>
      </w:r>
      <w:r w:rsidRPr="006A4748">
        <w:rPr>
          <w:rFonts w:ascii="Baskerville Old Face" w:hAnsi="Baskerville Old Face" w:cs="Times New Roman"/>
        </w:rPr>
        <w:t>, and ones refracted through the manuscripts and printed books he acquired for his precious library.</w:t>
      </w:r>
      <w:r w:rsidR="0094201A" w:rsidRPr="006A4748">
        <w:rPr>
          <w:rFonts w:ascii="Baskerville Old Face" w:hAnsi="Baskerville Old Face" w:cs="Times New Roman"/>
        </w:rPr>
        <w:t xml:space="preserve"> But h</w:t>
      </w:r>
      <w:r w:rsidRPr="006A4748">
        <w:rPr>
          <w:rFonts w:ascii="Baskerville Old Face" w:hAnsi="Baskerville Old Face" w:cs="Times New Roman"/>
        </w:rPr>
        <w:t>idden among the library’s treasures</w:t>
      </w:r>
      <w:r w:rsidR="0094201A" w:rsidRPr="006A4748">
        <w:rPr>
          <w:rFonts w:ascii="Baskerville Old Face" w:hAnsi="Baskerville Old Face" w:cs="Times New Roman"/>
        </w:rPr>
        <w:t xml:space="preserve"> – sometimes quite literally buried in bindings</w:t>
      </w:r>
      <w:r w:rsidR="00BE5AAC" w:rsidRPr="006A4748">
        <w:rPr>
          <w:rFonts w:ascii="Baskerville Old Face" w:hAnsi="Baskerville Old Face" w:cs="Times New Roman"/>
        </w:rPr>
        <w:t xml:space="preserve"> </w:t>
      </w:r>
      <w:r w:rsidR="0094201A" w:rsidRPr="006A4748">
        <w:rPr>
          <w:rFonts w:ascii="Baskerville Old Face" w:hAnsi="Baskerville Old Face" w:cs="Times New Roman"/>
        </w:rPr>
        <w:t>–</w:t>
      </w:r>
      <w:r w:rsidRPr="006A4748">
        <w:rPr>
          <w:rFonts w:ascii="Baskerville Old Face" w:hAnsi="Baskerville Old Face" w:cs="Times New Roman"/>
        </w:rPr>
        <w:t xml:space="preserve"> is another, less familiar history</w:t>
      </w:r>
      <w:r w:rsidR="0094201A" w:rsidRPr="006A4748">
        <w:rPr>
          <w:rFonts w:ascii="Baskerville Old Face" w:hAnsi="Baskerville Old Face" w:cs="Times New Roman"/>
        </w:rPr>
        <w:t xml:space="preserve">, though paradoxically one </w:t>
      </w:r>
      <w:r w:rsidR="00A379DF" w:rsidRPr="006A4748">
        <w:rPr>
          <w:rFonts w:ascii="Baskerville Old Face" w:hAnsi="Baskerville Old Face" w:cs="Times New Roman"/>
        </w:rPr>
        <w:t xml:space="preserve">that </w:t>
      </w:r>
      <w:r w:rsidR="0094201A" w:rsidRPr="006A4748">
        <w:rPr>
          <w:rFonts w:ascii="Baskerville Old Face" w:hAnsi="Baskerville Old Face" w:cs="Times New Roman"/>
        </w:rPr>
        <w:t>clamou</w:t>
      </w:r>
      <w:r w:rsidR="00A379DF" w:rsidRPr="006A4748">
        <w:rPr>
          <w:rFonts w:ascii="Baskerville Old Face" w:hAnsi="Baskerville Old Face" w:cs="Times New Roman"/>
        </w:rPr>
        <w:t>rs</w:t>
      </w:r>
      <w:r w:rsidR="0094201A" w:rsidRPr="006A4748">
        <w:rPr>
          <w:rFonts w:ascii="Baskerville Old Face" w:hAnsi="Baskerville Old Face" w:cs="Times New Roman"/>
        </w:rPr>
        <w:t xml:space="preserve"> to be heard: that of sound. </w:t>
      </w:r>
      <w:r w:rsidR="00894C00" w:rsidRPr="006A4748">
        <w:rPr>
          <w:rFonts w:ascii="Baskerville Old Face" w:hAnsi="Baskerville Old Face" w:cs="Times New Roman"/>
        </w:rPr>
        <w:t>To some extent,</w:t>
      </w:r>
      <w:r w:rsidR="00FA4FF7" w:rsidRPr="006A4748">
        <w:rPr>
          <w:rFonts w:ascii="Baskerville Old Face" w:hAnsi="Baskerville Old Face" w:cs="Times New Roman"/>
        </w:rPr>
        <w:t xml:space="preserve"> this is an </w:t>
      </w:r>
      <w:r w:rsidR="00A379DF" w:rsidRPr="006A4748">
        <w:rPr>
          <w:rFonts w:ascii="Baskerville Old Face" w:hAnsi="Baskerville Old Face" w:cs="Times New Roman"/>
        </w:rPr>
        <w:t>accidental</w:t>
      </w:r>
      <w:r w:rsidR="00FA4FF7" w:rsidRPr="006A4748">
        <w:rPr>
          <w:rFonts w:ascii="Baskerville Old Face" w:hAnsi="Baskerville Old Face" w:cs="Times New Roman"/>
        </w:rPr>
        <w:t xml:space="preserve"> history.</w:t>
      </w:r>
      <w:r w:rsidR="00894C00" w:rsidRPr="006A4748">
        <w:rPr>
          <w:rFonts w:ascii="Baskerville Old Face" w:hAnsi="Baskerville Old Face" w:cs="Times New Roman"/>
        </w:rPr>
        <w:t xml:space="preserve"> </w:t>
      </w:r>
      <w:r w:rsidR="00FA4FF7" w:rsidRPr="006A4748">
        <w:rPr>
          <w:rFonts w:ascii="Baskerville Old Face" w:hAnsi="Baskerville Old Face" w:cs="Times New Roman"/>
        </w:rPr>
        <w:t>Neither Parker nor his book-coll</w:t>
      </w:r>
      <w:r w:rsidR="00236929" w:rsidRPr="006A4748">
        <w:rPr>
          <w:rFonts w:ascii="Baskerville Old Face" w:hAnsi="Baskerville Old Face" w:cs="Times New Roman"/>
        </w:rPr>
        <w:t>e</w:t>
      </w:r>
      <w:r w:rsidR="00FA4FF7" w:rsidRPr="006A4748">
        <w:rPr>
          <w:rFonts w:ascii="Baskerville Old Face" w:hAnsi="Baskerville Old Face" w:cs="Times New Roman"/>
        </w:rPr>
        <w:t>ctin</w:t>
      </w:r>
      <w:r w:rsidR="00236929" w:rsidRPr="006A4748">
        <w:rPr>
          <w:rFonts w:ascii="Baskerville Old Face" w:hAnsi="Baskerville Old Face" w:cs="Times New Roman"/>
        </w:rPr>
        <w:t xml:space="preserve">g agents were </w:t>
      </w:r>
      <w:r w:rsidR="00894C00" w:rsidRPr="006A4748">
        <w:rPr>
          <w:rFonts w:ascii="Baskerville Old Face" w:hAnsi="Baskerville Old Face" w:cs="Times New Roman"/>
        </w:rPr>
        <w:t xml:space="preserve">explicitly intent on building a </w:t>
      </w:r>
      <w:r w:rsidR="00894C00" w:rsidRPr="006A4748">
        <w:rPr>
          <w:rFonts w:ascii="Baskerville Old Face" w:hAnsi="Baskerville Old Face" w:cs="Times New Roman"/>
          <w:i/>
          <w:iCs/>
        </w:rPr>
        <w:t>music</w:t>
      </w:r>
      <w:r w:rsidR="00894C00" w:rsidRPr="006A4748">
        <w:rPr>
          <w:rFonts w:ascii="Baskerville Old Face" w:hAnsi="Baskerville Old Face" w:cs="Times New Roman"/>
        </w:rPr>
        <w:t xml:space="preserve"> library (music being the most </w:t>
      </w:r>
      <w:r w:rsidR="00A379DF" w:rsidRPr="006A4748">
        <w:rPr>
          <w:rFonts w:ascii="Baskerville Old Face" w:hAnsi="Baskerville Old Face" w:cs="Times New Roman"/>
        </w:rPr>
        <w:t>recognisably</w:t>
      </w:r>
      <w:r w:rsidR="00894C00" w:rsidRPr="006A4748">
        <w:rPr>
          <w:rFonts w:ascii="Baskerville Old Face" w:hAnsi="Baskerville Old Face" w:cs="Times New Roman"/>
        </w:rPr>
        <w:t xml:space="preserve"> </w:t>
      </w:r>
      <w:r w:rsidR="00243F9C" w:rsidRPr="006A4748">
        <w:rPr>
          <w:rFonts w:ascii="Baskerville Old Face" w:hAnsi="Baskerville Old Face" w:cs="Times New Roman"/>
        </w:rPr>
        <w:t>audible</w:t>
      </w:r>
      <w:r w:rsidR="00894C00" w:rsidRPr="006A4748">
        <w:rPr>
          <w:rFonts w:ascii="Baskerville Old Face" w:hAnsi="Baskerville Old Face" w:cs="Times New Roman"/>
        </w:rPr>
        <w:t xml:space="preserve"> component of a book). </w:t>
      </w:r>
      <w:r w:rsidR="00BE5AAC" w:rsidRPr="006A4748">
        <w:rPr>
          <w:rFonts w:ascii="Baskerville Old Face" w:hAnsi="Baskerville Old Face" w:cs="Times New Roman"/>
        </w:rPr>
        <w:t xml:space="preserve">Even those </w:t>
      </w:r>
      <w:r w:rsidR="003708BC" w:rsidRPr="006A4748">
        <w:rPr>
          <w:rFonts w:ascii="Baskerville Old Face" w:hAnsi="Baskerville Old Face" w:cs="Times New Roman"/>
        </w:rPr>
        <w:t xml:space="preserve">few </w:t>
      </w:r>
      <w:r w:rsidR="00BE5AAC" w:rsidRPr="006A4748">
        <w:rPr>
          <w:rFonts w:ascii="Baskerville Old Face" w:hAnsi="Baskerville Old Face" w:cs="Times New Roman"/>
        </w:rPr>
        <w:t xml:space="preserve">famous examples of books </w:t>
      </w:r>
      <w:r w:rsidR="007D47D7" w:rsidRPr="006A4748">
        <w:rPr>
          <w:rFonts w:ascii="Baskerville Old Face" w:hAnsi="Baskerville Old Face" w:cs="Times New Roman"/>
        </w:rPr>
        <w:t xml:space="preserve">specifically </w:t>
      </w:r>
      <w:r w:rsidR="00BE5AAC" w:rsidRPr="006A4748">
        <w:rPr>
          <w:rFonts w:ascii="Baskerville Old Face" w:hAnsi="Baskerville Old Face" w:cs="Times New Roman"/>
        </w:rPr>
        <w:t xml:space="preserve">dedicated to musical practice, such the </w:t>
      </w:r>
      <w:r w:rsidR="00BE5AAC" w:rsidRPr="006A4748">
        <w:rPr>
          <w:rFonts w:ascii="Baskerville Old Face" w:hAnsi="Baskerville Old Face" w:cs="Times New Roman"/>
          <w:i/>
          <w:iCs/>
        </w:rPr>
        <w:t>Winchester Troper</w:t>
      </w:r>
      <w:r w:rsidR="00BE5AAC" w:rsidRPr="006A4748">
        <w:rPr>
          <w:rFonts w:ascii="Baskerville Old Face" w:hAnsi="Baskerville Old Face" w:cs="Times New Roman"/>
        </w:rPr>
        <w:t xml:space="preserve"> </w:t>
      </w:r>
      <w:r w:rsidR="00E07B6B" w:rsidRPr="006A4748">
        <w:rPr>
          <w:rFonts w:ascii="Baskerville Old Face" w:hAnsi="Baskerville Old Face" w:cs="Times New Roman"/>
        </w:rPr>
        <w:t>(</w:t>
      </w:r>
      <w:r w:rsidR="00E07B6B" w:rsidRPr="006A4748">
        <w:rPr>
          <w:rFonts w:ascii="Baskerville Old Face" w:hAnsi="Baskerville Old Face" w:cs="Times New Roman"/>
          <w:b/>
          <w:bCs/>
        </w:rPr>
        <w:t>15</w:t>
      </w:r>
      <w:r w:rsidR="00E07B6B" w:rsidRPr="006A4748">
        <w:rPr>
          <w:rFonts w:ascii="Baskerville Old Face" w:hAnsi="Baskerville Old Face" w:cs="Times New Roman"/>
        </w:rPr>
        <w:t xml:space="preserve">) </w:t>
      </w:r>
      <w:r w:rsidR="00BE5AAC" w:rsidRPr="006A4748">
        <w:rPr>
          <w:rFonts w:ascii="Baskerville Old Face" w:hAnsi="Baskerville Old Face" w:cs="Times New Roman"/>
        </w:rPr>
        <w:t>or</w:t>
      </w:r>
      <w:r w:rsidR="00791883" w:rsidRPr="006A4748">
        <w:rPr>
          <w:rFonts w:ascii="Baskerville Old Face" w:hAnsi="Baskerville Old Face" w:cs="Times New Roman"/>
        </w:rPr>
        <w:t xml:space="preserve"> compilations of medieval </w:t>
      </w:r>
      <w:r w:rsidR="003708BC" w:rsidRPr="006A4748">
        <w:rPr>
          <w:rFonts w:ascii="Baskerville Old Face" w:hAnsi="Baskerville Old Face" w:cs="Times New Roman"/>
        </w:rPr>
        <w:t xml:space="preserve">European </w:t>
      </w:r>
      <w:r w:rsidR="00791883" w:rsidRPr="006A4748">
        <w:rPr>
          <w:rFonts w:ascii="Baskerville Old Face" w:hAnsi="Baskerville Old Face" w:cs="Times New Roman"/>
        </w:rPr>
        <w:t>music theory</w:t>
      </w:r>
      <w:r w:rsidR="00BE5AAC" w:rsidRPr="006A4748">
        <w:rPr>
          <w:rFonts w:ascii="Baskerville Old Face" w:hAnsi="Baskerville Old Face" w:cs="Times New Roman"/>
        </w:rPr>
        <w:t xml:space="preserve"> (</w:t>
      </w:r>
      <w:r w:rsidR="00E07B6B" w:rsidRPr="006A4748">
        <w:rPr>
          <w:rFonts w:ascii="Baskerville Old Face" w:hAnsi="Baskerville Old Face" w:cs="Times New Roman"/>
          <w:b/>
          <w:bCs/>
        </w:rPr>
        <w:t>3, 14</w:t>
      </w:r>
      <w:r w:rsidR="00A379DF" w:rsidRPr="006A4748">
        <w:rPr>
          <w:rFonts w:ascii="Baskerville Old Face" w:hAnsi="Baskerville Old Face" w:cs="Times New Roman"/>
        </w:rPr>
        <w:t>)</w:t>
      </w:r>
      <w:r w:rsidR="00BE5AAC" w:rsidRPr="006A4748">
        <w:rPr>
          <w:rFonts w:ascii="Baskerville Old Face" w:hAnsi="Baskerville Old Face" w:cs="Times New Roman"/>
        </w:rPr>
        <w:t>, re</w:t>
      </w:r>
      <w:r w:rsidR="003C596C" w:rsidRPr="006A4748">
        <w:rPr>
          <w:rFonts w:ascii="Baskerville Old Face" w:hAnsi="Baskerville Old Face" w:cs="Times New Roman"/>
        </w:rPr>
        <w:t xml:space="preserve">flect </w:t>
      </w:r>
      <w:r w:rsidR="00BE5AAC" w:rsidRPr="006A4748">
        <w:rPr>
          <w:rFonts w:ascii="Baskerville Old Face" w:hAnsi="Baskerville Old Face" w:cs="Times New Roman"/>
        </w:rPr>
        <w:t>conception</w:t>
      </w:r>
      <w:r w:rsidR="003C596C" w:rsidRPr="006A4748">
        <w:rPr>
          <w:rFonts w:ascii="Baskerville Old Face" w:hAnsi="Baskerville Old Face" w:cs="Times New Roman"/>
        </w:rPr>
        <w:t>s</w:t>
      </w:r>
      <w:r w:rsidR="00BE5AAC" w:rsidRPr="006A4748">
        <w:rPr>
          <w:rFonts w:ascii="Baskerville Old Face" w:hAnsi="Baskerville Old Face" w:cs="Times New Roman"/>
        </w:rPr>
        <w:t xml:space="preserve"> of music</w:t>
      </w:r>
      <w:r w:rsidR="00AF5BB6" w:rsidRPr="006A4748">
        <w:rPr>
          <w:rFonts w:ascii="Baskerville Old Face" w:hAnsi="Baskerville Old Face" w:cs="Times New Roman"/>
        </w:rPr>
        <w:t xml:space="preserve"> very different from our own. </w:t>
      </w:r>
      <w:r w:rsidR="00A379DF" w:rsidRPr="006A4748">
        <w:rPr>
          <w:rFonts w:ascii="Baskerville Old Face" w:hAnsi="Baskerville Old Face" w:cs="Times New Roman"/>
        </w:rPr>
        <w:t>In one, sound</w:t>
      </w:r>
      <w:r w:rsidR="003972FC" w:rsidRPr="006A4748">
        <w:rPr>
          <w:rFonts w:ascii="Baskerville Old Face" w:hAnsi="Baskerville Old Face" w:cs="Times New Roman"/>
        </w:rPr>
        <w:t>, made visible in early systems of musical notation,</w:t>
      </w:r>
      <w:r w:rsidR="00A379DF" w:rsidRPr="006A4748">
        <w:rPr>
          <w:rFonts w:ascii="Baskerville Old Face" w:hAnsi="Baskerville Old Face" w:cs="Times New Roman"/>
        </w:rPr>
        <w:t xml:space="preserve"> is</w:t>
      </w:r>
      <w:r w:rsidR="00243F9C" w:rsidRPr="006A4748">
        <w:rPr>
          <w:rFonts w:ascii="Baskerville Old Face" w:hAnsi="Baskerville Old Face" w:cs="Times New Roman"/>
        </w:rPr>
        <w:t xml:space="preserve"> </w:t>
      </w:r>
      <w:r w:rsidR="005953DE" w:rsidRPr="006A4748">
        <w:rPr>
          <w:rFonts w:ascii="Baskerville Old Face" w:hAnsi="Baskerville Old Face" w:cs="Times New Roman"/>
        </w:rPr>
        <w:t>understood a</w:t>
      </w:r>
      <w:r w:rsidR="00A03891" w:rsidRPr="006A4748">
        <w:rPr>
          <w:rFonts w:ascii="Baskerville Old Face" w:hAnsi="Baskerville Old Face" w:cs="Times New Roman"/>
        </w:rPr>
        <w:t>s</w:t>
      </w:r>
      <w:r w:rsidR="005953DE" w:rsidRPr="006A4748">
        <w:rPr>
          <w:rFonts w:ascii="Baskerville Old Face" w:hAnsi="Baskerville Old Face" w:cs="Times New Roman"/>
        </w:rPr>
        <w:t xml:space="preserve"> </w:t>
      </w:r>
      <w:r w:rsidR="00243F9C" w:rsidRPr="006A4748">
        <w:rPr>
          <w:rFonts w:ascii="Baskerville Old Face" w:hAnsi="Baskerville Old Face" w:cs="Times New Roman"/>
        </w:rPr>
        <w:t xml:space="preserve">the vocal </w:t>
      </w:r>
      <w:r w:rsidR="003972FC" w:rsidRPr="006A4748">
        <w:rPr>
          <w:rFonts w:ascii="Baskerville Old Face" w:hAnsi="Baskerville Old Face" w:cs="Times New Roman"/>
        </w:rPr>
        <w:t>facet</w:t>
      </w:r>
      <w:r w:rsidR="00243F9C" w:rsidRPr="006A4748">
        <w:rPr>
          <w:rFonts w:ascii="Baskerville Old Face" w:hAnsi="Baskerville Old Face" w:cs="Times New Roman"/>
        </w:rPr>
        <w:t xml:space="preserve"> </w:t>
      </w:r>
      <w:r w:rsidR="00A379DF" w:rsidRPr="006A4748">
        <w:rPr>
          <w:rFonts w:ascii="Baskerville Old Face" w:hAnsi="Baskerville Old Face" w:cs="Times New Roman"/>
        </w:rPr>
        <w:t>of</w:t>
      </w:r>
      <w:r w:rsidR="00243F9C" w:rsidRPr="006A4748">
        <w:rPr>
          <w:rFonts w:ascii="Baskerville Old Face" w:hAnsi="Baskerville Old Face" w:cs="Times New Roman"/>
        </w:rPr>
        <w:t xml:space="preserve"> </w:t>
      </w:r>
      <w:r w:rsidR="00A02C4B" w:rsidRPr="006A4748">
        <w:rPr>
          <w:rFonts w:ascii="Baskerville Old Face" w:hAnsi="Baskerville Old Face" w:cs="Times New Roman"/>
        </w:rPr>
        <w:t xml:space="preserve">sacred, </w:t>
      </w:r>
      <w:r w:rsidR="00243F9C" w:rsidRPr="006A4748">
        <w:rPr>
          <w:rFonts w:ascii="Baskerville Old Face" w:hAnsi="Baskerville Old Face" w:cs="Times New Roman"/>
        </w:rPr>
        <w:t>ritual texts of the Christian liturgy</w:t>
      </w:r>
      <w:r w:rsidR="003972FC" w:rsidRPr="006A4748">
        <w:rPr>
          <w:rFonts w:ascii="Baskerville Old Face" w:hAnsi="Baskerville Old Face" w:cs="Times New Roman"/>
        </w:rPr>
        <w:t xml:space="preserve">; </w:t>
      </w:r>
      <w:r w:rsidR="00A379DF" w:rsidRPr="006A4748">
        <w:rPr>
          <w:rFonts w:ascii="Baskerville Old Face" w:hAnsi="Baskerville Old Face" w:cs="Times New Roman"/>
        </w:rPr>
        <w:t xml:space="preserve">in the other, </w:t>
      </w:r>
      <w:r w:rsidR="003708BC" w:rsidRPr="006A4748">
        <w:rPr>
          <w:rFonts w:ascii="Baskerville Old Face" w:hAnsi="Baskerville Old Face" w:cs="Times New Roman"/>
          <w:i/>
          <w:iCs/>
        </w:rPr>
        <w:t>musica</w:t>
      </w:r>
      <w:r w:rsidR="003708BC" w:rsidRPr="006A4748">
        <w:rPr>
          <w:rFonts w:ascii="Baskerville Old Face" w:hAnsi="Baskerville Old Face" w:cs="Times New Roman"/>
        </w:rPr>
        <w:t xml:space="preserve"> is a form of knowledge and </w:t>
      </w:r>
      <w:r w:rsidR="00AF5BB6" w:rsidRPr="006A4748">
        <w:rPr>
          <w:rFonts w:ascii="Baskerville Old Face" w:hAnsi="Baskerville Old Face" w:cs="Times New Roman"/>
        </w:rPr>
        <w:t xml:space="preserve">part of </w:t>
      </w:r>
      <w:r w:rsidR="0068338B" w:rsidRPr="006A4748">
        <w:rPr>
          <w:rFonts w:ascii="Baskerville Old Face" w:hAnsi="Baskerville Old Face" w:cs="Times New Roman"/>
        </w:rPr>
        <w:t xml:space="preserve">a medieval </w:t>
      </w:r>
      <w:r w:rsidR="00AF5BB6" w:rsidRPr="006A4748">
        <w:rPr>
          <w:rFonts w:ascii="Baskerville Old Face" w:hAnsi="Baskerville Old Face" w:cs="Times New Roman"/>
        </w:rPr>
        <w:t>liberal arts</w:t>
      </w:r>
      <w:r w:rsidR="0068338B" w:rsidRPr="006A4748">
        <w:rPr>
          <w:rFonts w:ascii="Baskerville Old Face" w:hAnsi="Baskerville Old Face" w:cs="Times New Roman"/>
        </w:rPr>
        <w:t xml:space="preserve"> training</w:t>
      </w:r>
      <w:r w:rsidR="00AF5BB6" w:rsidRPr="006A4748">
        <w:rPr>
          <w:rFonts w:ascii="Baskerville Old Face" w:hAnsi="Baskerville Old Face" w:cs="Times New Roman"/>
        </w:rPr>
        <w:t>.</w:t>
      </w:r>
      <w:r w:rsidR="00DA6375" w:rsidRPr="006A4748">
        <w:rPr>
          <w:rFonts w:ascii="Baskerville Old Face" w:hAnsi="Baskerville Old Face" w:cs="Times New Roman"/>
        </w:rPr>
        <w:t xml:space="preserve"> In so far as Parker was invested in scrutinising</w:t>
      </w:r>
      <w:r w:rsidR="003972FC" w:rsidRPr="006A4748">
        <w:rPr>
          <w:rFonts w:ascii="Baskerville Old Face" w:hAnsi="Baskerville Old Face" w:cs="Times New Roman"/>
        </w:rPr>
        <w:t xml:space="preserve"> </w:t>
      </w:r>
      <w:r w:rsidR="003708BC" w:rsidRPr="006A4748">
        <w:rPr>
          <w:rFonts w:ascii="Baskerville Old Face" w:hAnsi="Baskerville Old Face" w:cs="Times New Roman"/>
        </w:rPr>
        <w:t xml:space="preserve">early </w:t>
      </w:r>
      <w:r w:rsidR="003972FC" w:rsidRPr="006A4748">
        <w:rPr>
          <w:rFonts w:ascii="Baskerville Old Face" w:hAnsi="Baskerville Old Face" w:cs="Times New Roman"/>
        </w:rPr>
        <w:t xml:space="preserve">church </w:t>
      </w:r>
      <w:r w:rsidR="00DA6375" w:rsidRPr="006A4748">
        <w:rPr>
          <w:rFonts w:ascii="Baskerville Old Face" w:hAnsi="Baskerville Old Face" w:cs="Times New Roman"/>
        </w:rPr>
        <w:t>histor</w:t>
      </w:r>
      <w:r w:rsidR="003972FC" w:rsidRPr="006A4748">
        <w:rPr>
          <w:rFonts w:ascii="Baskerville Old Face" w:hAnsi="Baskerville Old Face" w:cs="Times New Roman"/>
        </w:rPr>
        <w:t>y or genealogies</w:t>
      </w:r>
      <w:r w:rsidR="00515C66" w:rsidRPr="006A4748">
        <w:rPr>
          <w:rFonts w:ascii="Baskerville Old Face" w:hAnsi="Baskerville Old Face" w:cs="Times New Roman"/>
        </w:rPr>
        <w:t xml:space="preserve"> of academic knowledge</w:t>
      </w:r>
      <w:r w:rsidR="00C47F8C" w:rsidRPr="006A4748">
        <w:rPr>
          <w:rFonts w:ascii="Baskerville Old Face" w:hAnsi="Baskerville Old Face" w:cs="Times New Roman"/>
        </w:rPr>
        <w:t xml:space="preserve"> embodied </w:t>
      </w:r>
      <w:r w:rsidR="00181D68" w:rsidRPr="006A4748">
        <w:rPr>
          <w:rFonts w:ascii="Baskerville Old Face" w:hAnsi="Baskerville Old Face" w:cs="Times New Roman"/>
        </w:rPr>
        <w:t>by</w:t>
      </w:r>
      <w:r w:rsidR="00C47F8C" w:rsidRPr="006A4748">
        <w:rPr>
          <w:rFonts w:ascii="Baskerville Old Face" w:hAnsi="Baskerville Old Face" w:cs="Times New Roman"/>
        </w:rPr>
        <w:t xml:space="preserve"> </w:t>
      </w:r>
      <w:r w:rsidR="00A02C4B" w:rsidRPr="006A4748">
        <w:rPr>
          <w:rFonts w:ascii="Baskerville Old Face" w:hAnsi="Baskerville Old Face" w:cs="Times New Roman"/>
        </w:rPr>
        <w:t xml:space="preserve">such </w:t>
      </w:r>
      <w:r w:rsidR="00C47F8C" w:rsidRPr="006A4748">
        <w:rPr>
          <w:rFonts w:ascii="Baskerville Old Face" w:hAnsi="Baskerville Old Face" w:cs="Times New Roman"/>
        </w:rPr>
        <w:t>books</w:t>
      </w:r>
      <w:r w:rsidR="00DA6375" w:rsidRPr="006A4748">
        <w:rPr>
          <w:rFonts w:ascii="Baskerville Old Face" w:hAnsi="Baskerville Old Face" w:cs="Times New Roman"/>
        </w:rPr>
        <w:t>, we may add ‘music-maker’ to th</w:t>
      </w:r>
      <w:r w:rsidR="00C47F8C" w:rsidRPr="006A4748">
        <w:rPr>
          <w:rFonts w:ascii="Baskerville Old Face" w:hAnsi="Baskerville Old Face" w:cs="Times New Roman"/>
        </w:rPr>
        <w:t>e</w:t>
      </w:r>
      <w:r w:rsidR="00DA6375" w:rsidRPr="006A4748">
        <w:rPr>
          <w:rFonts w:ascii="Baskerville Old Face" w:hAnsi="Baskerville Old Face" w:cs="Times New Roman"/>
        </w:rPr>
        <w:t xml:space="preserve"> list of </w:t>
      </w:r>
      <w:r w:rsidR="00C47F8C" w:rsidRPr="006A4748">
        <w:rPr>
          <w:rFonts w:ascii="Baskerville Old Face" w:hAnsi="Baskerville Old Face" w:cs="Times New Roman"/>
        </w:rPr>
        <w:t xml:space="preserve">his </w:t>
      </w:r>
      <w:r w:rsidR="00DA6375" w:rsidRPr="006A4748">
        <w:rPr>
          <w:rFonts w:ascii="Baskerville Old Face" w:hAnsi="Baskerville Old Face" w:cs="Times New Roman"/>
        </w:rPr>
        <w:t xml:space="preserve">lofty epithets. </w:t>
      </w:r>
      <w:r w:rsidR="00E07B6B" w:rsidRPr="006A4748">
        <w:rPr>
          <w:rFonts w:ascii="Baskerville Old Face" w:hAnsi="Baskerville Old Face" w:cs="Times New Roman"/>
        </w:rPr>
        <w:t xml:space="preserve">But </w:t>
      </w:r>
      <w:r w:rsidR="0088362A" w:rsidRPr="006A4748">
        <w:rPr>
          <w:rFonts w:ascii="Baskerville Old Face" w:hAnsi="Baskerville Old Face" w:cs="Times New Roman"/>
        </w:rPr>
        <w:t>t</w:t>
      </w:r>
      <w:r w:rsidR="003972FC" w:rsidRPr="006A4748">
        <w:rPr>
          <w:rFonts w:ascii="Baskerville Old Face" w:hAnsi="Baskerville Old Face" w:cs="Times New Roman"/>
        </w:rPr>
        <w:t>o study these</w:t>
      </w:r>
      <w:r w:rsidR="0088362A" w:rsidRPr="006A4748">
        <w:rPr>
          <w:rFonts w:ascii="Baskerville Old Face" w:hAnsi="Baskerville Old Face" w:cs="Times New Roman"/>
        </w:rPr>
        <w:t xml:space="preserve"> </w:t>
      </w:r>
      <w:r w:rsidR="00A02C4B" w:rsidRPr="006A4748">
        <w:rPr>
          <w:rFonts w:ascii="Baskerville Old Face" w:hAnsi="Baskerville Old Face" w:cs="Times New Roman"/>
        </w:rPr>
        <w:t xml:space="preserve">areas </w:t>
      </w:r>
      <w:r w:rsidR="0088362A" w:rsidRPr="006A4748">
        <w:rPr>
          <w:rFonts w:ascii="Baskerville Old Face" w:hAnsi="Baskerville Old Face" w:cs="Times New Roman"/>
        </w:rPr>
        <w:t xml:space="preserve">of the collection from the perspective of </w:t>
      </w:r>
      <w:r w:rsidR="0088362A" w:rsidRPr="006A4748">
        <w:rPr>
          <w:rFonts w:ascii="Baskerville Old Face" w:hAnsi="Baskerville Old Face" w:cs="Times New Roman"/>
          <w:i/>
          <w:iCs/>
        </w:rPr>
        <w:t>sound</w:t>
      </w:r>
      <w:r w:rsidR="003708BC" w:rsidRPr="006A4748">
        <w:rPr>
          <w:rFonts w:ascii="Baskerville Old Face" w:hAnsi="Baskerville Old Face" w:cs="Times New Roman"/>
        </w:rPr>
        <w:t xml:space="preserve"> </w:t>
      </w:r>
      <w:r w:rsidR="0088362A" w:rsidRPr="006A4748">
        <w:rPr>
          <w:rFonts w:ascii="Baskerville Old Face" w:hAnsi="Baskerville Old Face" w:cs="Times New Roman"/>
        </w:rPr>
        <w:t xml:space="preserve">is </w:t>
      </w:r>
      <w:r w:rsidR="00181D68" w:rsidRPr="006A4748">
        <w:rPr>
          <w:rFonts w:ascii="Baskerville Old Face" w:hAnsi="Baskerville Old Face" w:cs="Times New Roman"/>
        </w:rPr>
        <w:t xml:space="preserve">also </w:t>
      </w:r>
      <w:r w:rsidR="0088362A" w:rsidRPr="006A4748">
        <w:rPr>
          <w:rFonts w:ascii="Baskerville Old Face" w:hAnsi="Baskerville Old Face" w:cs="Times New Roman"/>
        </w:rPr>
        <w:t>to shine light on a</w:t>
      </w:r>
      <w:r w:rsidR="00056499" w:rsidRPr="006A4748">
        <w:rPr>
          <w:rFonts w:ascii="Baskerville Old Face" w:hAnsi="Baskerville Old Face" w:cs="Times New Roman"/>
        </w:rPr>
        <w:t xml:space="preserve"> </w:t>
      </w:r>
      <w:r w:rsidR="0088362A" w:rsidRPr="006A4748">
        <w:rPr>
          <w:rFonts w:ascii="Baskerville Old Face" w:hAnsi="Baskerville Old Face" w:cs="Times New Roman"/>
        </w:rPr>
        <w:t>rarely considered dimension o</w:t>
      </w:r>
      <w:r w:rsidR="003708BC" w:rsidRPr="006A4748">
        <w:rPr>
          <w:rFonts w:ascii="Baskerville Old Face" w:hAnsi="Baskerville Old Face" w:cs="Times New Roman"/>
        </w:rPr>
        <w:t xml:space="preserve">f </w:t>
      </w:r>
      <w:r w:rsidR="0088362A" w:rsidRPr="006A4748">
        <w:rPr>
          <w:rFonts w:ascii="Baskerville Old Face" w:hAnsi="Baskerville Old Face" w:cs="Times New Roman"/>
        </w:rPr>
        <w:t xml:space="preserve">Parker’s </w:t>
      </w:r>
      <w:r w:rsidR="00181D68" w:rsidRPr="006A4748">
        <w:rPr>
          <w:rFonts w:ascii="Baskerville Old Face" w:hAnsi="Baskerville Old Face" w:cs="Times New Roman"/>
        </w:rPr>
        <w:t>life</w:t>
      </w:r>
      <w:r w:rsidR="003708BC" w:rsidRPr="006A4748">
        <w:rPr>
          <w:rFonts w:ascii="Baskerville Old Face" w:hAnsi="Baskerville Old Face" w:cs="Times New Roman"/>
        </w:rPr>
        <w:t xml:space="preserve">: </w:t>
      </w:r>
      <w:r w:rsidR="0088362A" w:rsidRPr="006A4748">
        <w:rPr>
          <w:rFonts w:ascii="Baskerville Old Face" w:hAnsi="Baskerville Old Face" w:cs="Times New Roman"/>
        </w:rPr>
        <w:t xml:space="preserve">his own relationship to music </w:t>
      </w:r>
      <w:r w:rsidR="00C47F8C" w:rsidRPr="006A4748">
        <w:rPr>
          <w:rFonts w:ascii="Baskerville Old Face" w:hAnsi="Baskerville Old Face" w:cs="Times New Roman"/>
        </w:rPr>
        <w:t xml:space="preserve">as integral to </w:t>
      </w:r>
      <w:r w:rsidR="0088362A" w:rsidRPr="006A4748">
        <w:rPr>
          <w:rFonts w:ascii="Baskerville Old Face" w:hAnsi="Baskerville Old Face" w:cs="Times New Roman"/>
        </w:rPr>
        <w:t>his religious practices, and his interest</w:t>
      </w:r>
      <w:r w:rsidR="00C47F8C" w:rsidRPr="006A4748">
        <w:rPr>
          <w:rFonts w:ascii="Baskerville Old Face" w:hAnsi="Baskerville Old Face" w:cs="Times New Roman"/>
        </w:rPr>
        <w:t>, too,</w:t>
      </w:r>
      <w:r w:rsidR="0088362A" w:rsidRPr="006A4748">
        <w:rPr>
          <w:rFonts w:ascii="Baskerville Old Face" w:hAnsi="Baskerville Old Face" w:cs="Times New Roman"/>
        </w:rPr>
        <w:t xml:space="preserve"> in </w:t>
      </w:r>
      <w:r w:rsidR="005953DE" w:rsidRPr="006A4748">
        <w:rPr>
          <w:rFonts w:ascii="Baskerville Old Face" w:hAnsi="Baskerville Old Face" w:cs="Times New Roman"/>
        </w:rPr>
        <w:t>the history of ideas regarding</w:t>
      </w:r>
      <w:r w:rsidR="00C47F8C" w:rsidRPr="006A4748">
        <w:rPr>
          <w:rFonts w:ascii="Baskerville Old Face" w:hAnsi="Baskerville Old Face" w:cs="Times New Roman"/>
        </w:rPr>
        <w:t xml:space="preserve"> the </w:t>
      </w:r>
      <w:r w:rsidR="005953DE" w:rsidRPr="006A4748">
        <w:rPr>
          <w:rFonts w:ascii="Baskerville Old Face" w:hAnsi="Baskerville Old Face" w:cs="Times New Roman"/>
        </w:rPr>
        <w:t>ineffable powers</w:t>
      </w:r>
      <w:r w:rsidR="00C47F8C" w:rsidRPr="006A4748">
        <w:rPr>
          <w:rFonts w:ascii="Baskerville Old Face" w:hAnsi="Baskerville Old Face" w:cs="Times New Roman"/>
        </w:rPr>
        <w:t xml:space="preserve"> of sacred sound</w:t>
      </w:r>
      <w:r w:rsidR="005953DE" w:rsidRPr="006A4748">
        <w:rPr>
          <w:rFonts w:ascii="Baskerville Old Face" w:hAnsi="Baskerville Old Face" w:cs="Times New Roman"/>
        </w:rPr>
        <w:t xml:space="preserve">. </w:t>
      </w:r>
    </w:p>
    <w:p w14:paraId="0F703BAF" w14:textId="3BBF0A57" w:rsidR="00A5600A" w:rsidRPr="006A4748" w:rsidRDefault="006E6F4B" w:rsidP="006E6F4B">
      <w:pPr>
        <w:ind w:firstLine="720"/>
        <w:rPr>
          <w:rFonts w:ascii="Baskerville Old Face" w:hAnsi="Baskerville Old Face" w:cs="Times New Roman"/>
        </w:rPr>
      </w:pPr>
      <w:r w:rsidRPr="006A4748">
        <w:rPr>
          <w:rFonts w:ascii="Baskerville Old Face" w:hAnsi="Baskerville Old Face" w:cs="Times New Roman"/>
        </w:rPr>
        <w:t>While th</w:t>
      </w:r>
      <w:r w:rsidR="00A02C4B" w:rsidRPr="006A4748">
        <w:rPr>
          <w:rFonts w:ascii="Baskerville Old Face" w:hAnsi="Baskerville Old Face" w:cs="Times New Roman"/>
        </w:rPr>
        <w:t xml:space="preserve">ose few </w:t>
      </w:r>
      <w:r w:rsidRPr="006A4748">
        <w:rPr>
          <w:rFonts w:ascii="Baskerville Old Face" w:hAnsi="Baskerville Old Face" w:cs="Times New Roman"/>
        </w:rPr>
        <w:t xml:space="preserve">books </w:t>
      </w:r>
      <w:r w:rsidR="00A02C4B" w:rsidRPr="006A4748">
        <w:rPr>
          <w:rFonts w:ascii="Baskerville Old Face" w:hAnsi="Baskerville Old Face" w:cs="Times New Roman"/>
        </w:rPr>
        <w:t xml:space="preserve">in the Parker </w:t>
      </w:r>
      <w:r w:rsidR="00F616A8" w:rsidRPr="006A4748">
        <w:rPr>
          <w:rFonts w:ascii="Baskerville Old Face" w:hAnsi="Baskerville Old Face" w:cs="Times New Roman"/>
        </w:rPr>
        <w:t xml:space="preserve">Library </w:t>
      </w:r>
      <w:r w:rsidRPr="006A4748">
        <w:rPr>
          <w:rFonts w:ascii="Baskerville Old Face" w:hAnsi="Baskerville Old Face" w:cs="Times New Roman"/>
        </w:rPr>
        <w:t>comprehensively filled with musical notation, or theorising</w:t>
      </w:r>
      <w:r w:rsidR="0068338B" w:rsidRPr="006A4748">
        <w:rPr>
          <w:rFonts w:ascii="Baskerville Old Face" w:hAnsi="Baskerville Old Face" w:cs="Times New Roman"/>
        </w:rPr>
        <w:t xml:space="preserve"> sound</w:t>
      </w:r>
      <w:r w:rsidRPr="006A4748">
        <w:rPr>
          <w:rFonts w:ascii="Baskerville Old Face" w:hAnsi="Baskerville Old Face" w:cs="Times New Roman"/>
        </w:rPr>
        <w:t xml:space="preserve">’s </w:t>
      </w:r>
      <w:r w:rsidR="00AD0F60" w:rsidRPr="006A4748">
        <w:rPr>
          <w:rFonts w:ascii="Baskerville Old Face" w:hAnsi="Baskerville Old Face" w:cs="Times New Roman"/>
        </w:rPr>
        <w:t>physical</w:t>
      </w:r>
      <w:r w:rsidR="0068338B" w:rsidRPr="006A4748">
        <w:rPr>
          <w:rFonts w:ascii="Baskerville Old Face" w:hAnsi="Baskerville Old Face" w:cs="Times New Roman"/>
        </w:rPr>
        <w:t xml:space="preserve"> </w:t>
      </w:r>
      <w:r w:rsidRPr="006A4748">
        <w:rPr>
          <w:rFonts w:ascii="Baskerville Old Face" w:hAnsi="Baskerville Old Face" w:cs="Times New Roman"/>
        </w:rPr>
        <w:t xml:space="preserve">properties, </w:t>
      </w:r>
      <w:r w:rsidR="00A02C4B" w:rsidRPr="006A4748">
        <w:rPr>
          <w:rFonts w:ascii="Baskerville Old Face" w:hAnsi="Baskerville Old Face" w:cs="Times New Roman"/>
        </w:rPr>
        <w:t xml:space="preserve">may be contextualised within </w:t>
      </w:r>
      <w:r w:rsidR="00E07B6B" w:rsidRPr="006A4748">
        <w:rPr>
          <w:rFonts w:ascii="Baskerville Old Face" w:hAnsi="Baskerville Old Face" w:cs="Times New Roman"/>
        </w:rPr>
        <w:t xml:space="preserve">Parker’s </w:t>
      </w:r>
      <w:r w:rsidR="00C47F8C" w:rsidRPr="006A4748">
        <w:rPr>
          <w:rFonts w:ascii="Baskerville Old Face" w:hAnsi="Baskerville Old Face" w:cs="Times New Roman"/>
        </w:rPr>
        <w:t>broader fascination with church or intellectual history, sound is also an inadvertent yet ubiquitous passenger in many</w:t>
      </w:r>
      <w:r w:rsidR="00056499" w:rsidRPr="006A4748">
        <w:rPr>
          <w:rFonts w:ascii="Baskerville Old Face" w:hAnsi="Baskerville Old Face" w:cs="Times New Roman"/>
        </w:rPr>
        <w:t xml:space="preserve"> </w:t>
      </w:r>
      <w:r w:rsidR="00C47F8C" w:rsidRPr="006A4748">
        <w:rPr>
          <w:rFonts w:ascii="Baskerville Old Face" w:hAnsi="Baskerville Old Face" w:cs="Times New Roman"/>
        </w:rPr>
        <w:t xml:space="preserve">more </w:t>
      </w:r>
      <w:r w:rsidR="008029D9" w:rsidRPr="006A4748">
        <w:rPr>
          <w:rFonts w:ascii="Baskerville Old Face" w:hAnsi="Baskerville Old Face" w:cs="Times New Roman"/>
        </w:rPr>
        <w:t>volumes.</w:t>
      </w:r>
      <w:r w:rsidRPr="006A4748">
        <w:rPr>
          <w:rFonts w:ascii="Baskerville Old Face" w:hAnsi="Baskerville Old Face" w:cs="Times New Roman"/>
        </w:rPr>
        <w:t xml:space="preserve"> </w:t>
      </w:r>
      <w:r w:rsidR="00A02C4B" w:rsidRPr="006A4748">
        <w:rPr>
          <w:rFonts w:ascii="Baskerville Old Face" w:hAnsi="Baskerville Old Face" w:cs="Times New Roman"/>
        </w:rPr>
        <w:t>So much so that were it possible to ‘turn up the volume’ on the collection, the</w:t>
      </w:r>
      <w:r w:rsidR="000C36D6" w:rsidRPr="006A4748">
        <w:rPr>
          <w:rFonts w:ascii="Baskerville Old Face" w:hAnsi="Baskerville Old Face" w:cs="Times New Roman"/>
        </w:rPr>
        <w:t xml:space="preserve"> library would resound</w:t>
      </w:r>
      <w:r w:rsidR="00AD0F60" w:rsidRPr="006A4748">
        <w:rPr>
          <w:rFonts w:ascii="Baskerville Old Face" w:hAnsi="Baskerville Old Face" w:cs="Times New Roman"/>
        </w:rPr>
        <w:t xml:space="preserve"> in arresting cacophony</w:t>
      </w:r>
      <w:r w:rsidR="000C36D6" w:rsidRPr="006A4748">
        <w:rPr>
          <w:rFonts w:ascii="Baskerville Old Face" w:hAnsi="Baskerville Old Face" w:cs="Times New Roman"/>
        </w:rPr>
        <w:t xml:space="preserve">. </w:t>
      </w:r>
      <w:r w:rsidR="008029D9" w:rsidRPr="006A4748">
        <w:rPr>
          <w:rFonts w:ascii="Baskerville Old Face" w:hAnsi="Baskerville Old Face" w:cs="Times New Roman"/>
        </w:rPr>
        <w:t xml:space="preserve">It is present in books retro-fitted for </w:t>
      </w:r>
      <w:r w:rsidR="00AD0F60" w:rsidRPr="006A4748">
        <w:rPr>
          <w:rFonts w:ascii="Baskerville Old Face" w:hAnsi="Baskerville Old Face" w:cs="Times New Roman"/>
        </w:rPr>
        <w:t>performance</w:t>
      </w:r>
      <w:r w:rsidR="008029D9" w:rsidRPr="006A4748">
        <w:rPr>
          <w:rFonts w:ascii="Baskerville Old Face" w:hAnsi="Baskerville Old Face" w:cs="Times New Roman"/>
        </w:rPr>
        <w:t>, w</w:t>
      </w:r>
      <w:r w:rsidR="00181D68" w:rsidRPr="006A4748">
        <w:rPr>
          <w:rFonts w:ascii="Baskerville Old Face" w:hAnsi="Baskerville Old Face" w:cs="Times New Roman"/>
        </w:rPr>
        <w:t>hen a scribe added</w:t>
      </w:r>
      <w:r w:rsidR="008029D9" w:rsidRPr="006A4748">
        <w:rPr>
          <w:rFonts w:ascii="Baskerville Old Face" w:hAnsi="Baskerville Old Face" w:cs="Times New Roman"/>
        </w:rPr>
        <w:t xml:space="preserve"> a single song</w:t>
      </w:r>
      <w:r w:rsidR="00181D68" w:rsidRPr="006A4748">
        <w:rPr>
          <w:rFonts w:ascii="Baskerville Old Face" w:hAnsi="Baskerville Old Face" w:cs="Times New Roman"/>
        </w:rPr>
        <w:t xml:space="preserve">, filling a gap in the parchment </w:t>
      </w:r>
      <w:r w:rsidR="00342375" w:rsidRPr="006A4748">
        <w:rPr>
          <w:rFonts w:ascii="Baskerville Old Face" w:hAnsi="Baskerville Old Face" w:cs="Times New Roman"/>
        </w:rPr>
        <w:t xml:space="preserve">as a seeming afterthought. </w:t>
      </w:r>
      <w:r w:rsidR="00AD0F60" w:rsidRPr="006A4748">
        <w:rPr>
          <w:rFonts w:ascii="Baskerville Old Face" w:hAnsi="Baskerville Old Face" w:cs="Times New Roman"/>
        </w:rPr>
        <w:t xml:space="preserve">Or </w:t>
      </w:r>
      <w:r w:rsidR="00791883" w:rsidRPr="006A4748">
        <w:rPr>
          <w:rFonts w:ascii="Baskerville Old Face" w:hAnsi="Baskerville Old Face" w:cs="Times New Roman"/>
        </w:rPr>
        <w:t xml:space="preserve">when </w:t>
      </w:r>
      <w:r w:rsidR="008029D9" w:rsidRPr="006A4748">
        <w:rPr>
          <w:rFonts w:ascii="Baskerville Old Face" w:hAnsi="Baskerville Old Face" w:cs="Times New Roman"/>
        </w:rPr>
        <w:t xml:space="preserve">decades or even centuries later, </w:t>
      </w:r>
      <w:r w:rsidR="00181D68" w:rsidRPr="006A4748">
        <w:rPr>
          <w:rFonts w:ascii="Baskerville Old Face" w:hAnsi="Baskerville Old Face" w:cs="Times New Roman"/>
        </w:rPr>
        <w:t xml:space="preserve">someone </w:t>
      </w:r>
      <w:r w:rsidR="00342375" w:rsidRPr="006A4748">
        <w:rPr>
          <w:rFonts w:ascii="Baskerville Old Face" w:hAnsi="Baskerville Old Face" w:cs="Times New Roman"/>
        </w:rPr>
        <w:t>slip</w:t>
      </w:r>
      <w:r w:rsidR="00181D68" w:rsidRPr="006A4748">
        <w:rPr>
          <w:rFonts w:ascii="Baskerville Old Face" w:hAnsi="Baskerville Old Face" w:cs="Times New Roman"/>
        </w:rPr>
        <w:t>ped</w:t>
      </w:r>
      <w:r w:rsidR="008029D9" w:rsidRPr="006A4748">
        <w:rPr>
          <w:rFonts w:ascii="Baskerville Old Face" w:hAnsi="Baskerville Old Face" w:cs="Times New Roman"/>
        </w:rPr>
        <w:t xml:space="preserve"> a few folios </w:t>
      </w:r>
      <w:r w:rsidR="00011A12" w:rsidRPr="006A4748">
        <w:rPr>
          <w:rFonts w:ascii="Baskerville Old Face" w:hAnsi="Baskerville Old Face" w:cs="Times New Roman"/>
        </w:rPr>
        <w:t xml:space="preserve">of </w:t>
      </w:r>
      <w:r w:rsidR="008029D9" w:rsidRPr="006A4748">
        <w:rPr>
          <w:rFonts w:ascii="Baskerville Old Face" w:hAnsi="Baskerville Old Face" w:cs="Times New Roman"/>
        </w:rPr>
        <w:t>a d</w:t>
      </w:r>
      <w:r w:rsidR="00011A12" w:rsidRPr="006A4748">
        <w:rPr>
          <w:rFonts w:ascii="Baskerville Old Face" w:hAnsi="Baskerville Old Face" w:cs="Times New Roman"/>
        </w:rPr>
        <w:t>ecomissioned</w:t>
      </w:r>
      <w:r w:rsidR="008029D9" w:rsidRPr="006A4748">
        <w:rPr>
          <w:rFonts w:ascii="Baskerville Old Face" w:hAnsi="Baskerville Old Face" w:cs="Times New Roman"/>
        </w:rPr>
        <w:t xml:space="preserve"> songbook</w:t>
      </w:r>
      <w:r w:rsidR="00742359" w:rsidRPr="006A4748">
        <w:rPr>
          <w:rFonts w:ascii="Baskerville Old Face" w:hAnsi="Baskerville Old Face" w:cs="Times New Roman"/>
        </w:rPr>
        <w:t xml:space="preserve"> into a book </w:t>
      </w:r>
      <w:r w:rsidR="00181D68" w:rsidRPr="006A4748">
        <w:rPr>
          <w:rFonts w:ascii="Baskerville Old Face" w:hAnsi="Baskerville Old Face" w:cs="Times New Roman"/>
        </w:rPr>
        <w:t>whose contents were</w:t>
      </w:r>
      <w:r w:rsidR="00742359" w:rsidRPr="006A4748">
        <w:rPr>
          <w:rFonts w:ascii="Baskerville Old Face" w:hAnsi="Baskerville Old Face" w:cs="Times New Roman"/>
        </w:rPr>
        <w:t xml:space="preserve"> far removed from music</w:t>
      </w:r>
      <w:r w:rsidR="008029D9" w:rsidRPr="006A4748">
        <w:rPr>
          <w:rFonts w:ascii="Baskerville Old Face" w:hAnsi="Baskerville Old Face" w:cs="Times New Roman"/>
        </w:rPr>
        <w:t>.</w:t>
      </w:r>
      <w:r w:rsidR="00181D68" w:rsidRPr="006A4748">
        <w:rPr>
          <w:rFonts w:ascii="Baskerville Old Face" w:hAnsi="Baskerville Old Face" w:cs="Times New Roman"/>
        </w:rPr>
        <w:t xml:space="preserve"> Or when, h</w:t>
      </w:r>
      <w:r w:rsidR="00742359" w:rsidRPr="006A4748">
        <w:rPr>
          <w:rFonts w:ascii="Baskerville Old Face" w:hAnsi="Baskerville Old Face" w:cs="Times New Roman"/>
        </w:rPr>
        <w:t>ere and there</w:t>
      </w:r>
      <w:r w:rsidR="009E3529" w:rsidRPr="006A4748">
        <w:rPr>
          <w:rFonts w:ascii="Baskerville Old Face" w:hAnsi="Baskerville Old Face" w:cs="Times New Roman"/>
        </w:rPr>
        <w:t>,</w:t>
      </w:r>
      <w:r w:rsidR="00742359" w:rsidRPr="006A4748">
        <w:rPr>
          <w:rFonts w:ascii="Baskerville Old Face" w:hAnsi="Baskerville Old Face" w:cs="Times New Roman"/>
        </w:rPr>
        <w:t xml:space="preserve"> </w:t>
      </w:r>
      <w:r w:rsidR="00011A12" w:rsidRPr="006A4748">
        <w:rPr>
          <w:rFonts w:ascii="Baskerville Old Face" w:hAnsi="Baskerville Old Face" w:cs="Times New Roman"/>
        </w:rPr>
        <w:t>musical</w:t>
      </w:r>
      <w:r w:rsidR="009E3529" w:rsidRPr="006A4748">
        <w:rPr>
          <w:rFonts w:ascii="Baskerville Old Face" w:hAnsi="Baskerville Old Face" w:cs="Times New Roman"/>
        </w:rPr>
        <w:t xml:space="preserve"> doodle</w:t>
      </w:r>
      <w:r w:rsidR="00742359" w:rsidRPr="006A4748">
        <w:rPr>
          <w:rFonts w:ascii="Baskerville Old Face" w:hAnsi="Baskerville Old Face" w:cs="Times New Roman"/>
        </w:rPr>
        <w:t>s</w:t>
      </w:r>
      <w:r w:rsidR="009E3529" w:rsidRPr="006A4748">
        <w:rPr>
          <w:rFonts w:ascii="Baskerville Old Face" w:hAnsi="Baskerville Old Face" w:cs="Times New Roman"/>
        </w:rPr>
        <w:t xml:space="preserve"> appear</w:t>
      </w:r>
      <w:r w:rsidR="00742359" w:rsidRPr="006A4748">
        <w:rPr>
          <w:rFonts w:ascii="Baskerville Old Face" w:hAnsi="Baskerville Old Face" w:cs="Times New Roman"/>
        </w:rPr>
        <w:t xml:space="preserve"> </w:t>
      </w:r>
      <w:r w:rsidR="009E3529" w:rsidRPr="006A4748">
        <w:rPr>
          <w:rFonts w:ascii="Baskerville Old Face" w:hAnsi="Baskerville Old Face" w:cs="Times New Roman"/>
        </w:rPr>
        <w:t>in the margins of an otherwise silent book</w:t>
      </w:r>
      <w:r w:rsidR="00A03891" w:rsidRPr="006A4748">
        <w:rPr>
          <w:rFonts w:ascii="Baskerville Old Face" w:hAnsi="Baskerville Old Face" w:cs="Times New Roman"/>
        </w:rPr>
        <w:t xml:space="preserve">. Why </w:t>
      </w:r>
      <w:r w:rsidR="00791883" w:rsidRPr="006A4748">
        <w:rPr>
          <w:rFonts w:ascii="Baskerville Old Face" w:hAnsi="Baskerville Old Face" w:cs="Times New Roman"/>
        </w:rPr>
        <w:t>are</w:t>
      </w:r>
      <w:r w:rsidR="00A03891" w:rsidRPr="006A4748">
        <w:rPr>
          <w:rFonts w:ascii="Baskerville Old Face" w:hAnsi="Baskerville Old Face" w:cs="Times New Roman"/>
        </w:rPr>
        <w:t xml:space="preserve"> they there? </w:t>
      </w:r>
      <w:r w:rsidR="00791883" w:rsidRPr="006A4748">
        <w:rPr>
          <w:rFonts w:ascii="Baskerville Old Face" w:hAnsi="Baskerville Old Face" w:cs="Times New Roman"/>
        </w:rPr>
        <w:t>T</w:t>
      </w:r>
      <w:r w:rsidR="006E3ED7" w:rsidRPr="006A4748">
        <w:rPr>
          <w:rFonts w:ascii="Baskerville Old Face" w:hAnsi="Baskerville Old Face" w:cs="Times New Roman"/>
        </w:rPr>
        <w:t>o enhance meaning</w:t>
      </w:r>
      <w:r w:rsidR="00A03891" w:rsidRPr="006A4748">
        <w:rPr>
          <w:rFonts w:ascii="Baskerville Old Face" w:hAnsi="Baskerville Old Face" w:cs="Times New Roman"/>
        </w:rPr>
        <w:t xml:space="preserve">? </w:t>
      </w:r>
      <w:r w:rsidR="006E3ED7" w:rsidRPr="006A4748">
        <w:rPr>
          <w:rFonts w:ascii="Baskerville Old Face" w:hAnsi="Baskerville Old Face" w:cs="Times New Roman"/>
        </w:rPr>
        <w:t xml:space="preserve">Or </w:t>
      </w:r>
      <w:r w:rsidR="00791883" w:rsidRPr="006A4748">
        <w:rPr>
          <w:rFonts w:ascii="Baskerville Old Face" w:hAnsi="Baskerville Old Face" w:cs="Times New Roman"/>
        </w:rPr>
        <w:t xml:space="preserve">are they </w:t>
      </w:r>
      <w:r w:rsidR="006E3ED7" w:rsidRPr="006A4748">
        <w:rPr>
          <w:rFonts w:ascii="Baskerville Old Face" w:hAnsi="Baskerville Old Face" w:cs="Times New Roman"/>
        </w:rPr>
        <w:t>simply e</w:t>
      </w:r>
      <w:r w:rsidR="00A03891" w:rsidRPr="006A4748">
        <w:rPr>
          <w:rFonts w:ascii="Baskerville Old Face" w:hAnsi="Baskerville Old Face" w:cs="Times New Roman"/>
        </w:rPr>
        <w:t>vidence of wandering mind</w:t>
      </w:r>
      <w:r w:rsidR="00181D68" w:rsidRPr="006A4748">
        <w:rPr>
          <w:rFonts w:ascii="Baskerville Old Face" w:hAnsi="Baskerville Old Face" w:cs="Times New Roman"/>
        </w:rPr>
        <w:t>s</w:t>
      </w:r>
      <w:r w:rsidR="00A03891" w:rsidRPr="006A4748">
        <w:rPr>
          <w:rFonts w:ascii="Baskerville Old Face" w:hAnsi="Baskerville Old Face" w:cs="Times New Roman"/>
        </w:rPr>
        <w:t xml:space="preserve">? </w:t>
      </w:r>
      <w:r w:rsidR="009E3529" w:rsidRPr="006A4748">
        <w:rPr>
          <w:rFonts w:ascii="Baskerville Old Face" w:hAnsi="Baskerville Old Face" w:cs="Times New Roman"/>
        </w:rPr>
        <w:t>Many of Parker’s books, his printed books especially,</w:t>
      </w:r>
      <w:r w:rsidR="000C36D6" w:rsidRPr="006A4748">
        <w:rPr>
          <w:rFonts w:ascii="Baskerville Old Face" w:hAnsi="Baskerville Old Face" w:cs="Times New Roman"/>
        </w:rPr>
        <w:t xml:space="preserve"> tell a rather more traumatic tale of sound’s past: of old music books discarded and can</w:t>
      </w:r>
      <w:r w:rsidR="00913B54" w:rsidRPr="006A4748">
        <w:rPr>
          <w:rFonts w:ascii="Baskerville Old Face" w:hAnsi="Baskerville Old Face" w:cs="Times New Roman"/>
        </w:rPr>
        <w:t>n</w:t>
      </w:r>
      <w:r w:rsidR="000C36D6" w:rsidRPr="006A4748">
        <w:rPr>
          <w:rFonts w:ascii="Baskerville Old Face" w:hAnsi="Baskerville Old Face" w:cs="Times New Roman"/>
        </w:rPr>
        <w:t>ibalised, absorbed into the fabric of bindings and spines as material life-support for new creations. Yet what was trash for earlier book-makers is t</w:t>
      </w:r>
      <w:r w:rsidR="0000772E" w:rsidRPr="006A4748">
        <w:rPr>
          <w:rFonts w:ascii="Baskerville Old Face" w:hAnsi="Baskerville Old Face" w:cs="Times New Roman"/>
        </w:rPr>
        <w:t xml:space="preserve">reasure for modern historians – those crumpled slivers of old melodies </w:t>
      </w:r>
      <w:r w:rsidR="006E3ED7" w:rsidRPr="006A4748">
        <w:rPr>
          <w:rFonts w:ascii="Baskerville Old Face" w:hAnsi="Baskerville Old Face" w:cs="Times New Roman"/>
        </w:rPr>
        <w:t xml:space="preserve">reveal </w:t>
      </w:r>
      <w:r w:rsidR="0000772E" w:rsidRPr="006A4748">
        <w:rPr>
          <w:rFonts w:ascii="Baskerville Old Face" w:hAnsi="Baskerville Old Face" w:cs="Times New Roman"/>
        </w:rPr>
        <w:t xml:space="preserve">snatches of past musical worlds that are otherwise almost entirely extinct. Finally, there are the signs of sound we might </w:t>
      </w:r>
      <w:r w:rsidR="00913B54" w:rsidRPr="006A4748">
        <w:rPr>
          <w:rFonts w:ascii="Baskerville Old Face" w:hAnsi="Baskerville Old Face" w:cs="Times New Roman"/>
        </w:rPr>
        <w:t xml:space="preserve">be forgiven for </w:t>
      </w:r>
      <w:r w:rsidR="0000772E" w:rsidRPr="006A4748">
        <w:rPr>
          <w:rFonts w:ascii="Baskerville Old Face" w:hAnsi="Baskerville Old Face" w:cs="Times New Roman"/>
        </w:rPr>
        <w:t>miss</w:t>
      </w:r>
      <w:r w:rsidR="00913B54" w:rsidRPr="006A4748">
        <w:rPr>
          <w:rFonts w:ascii="Baskerville Old Face" w:hAnsi="Baskerville Old Face" w:cs="Times New Roman"/>
        </w:rPr>
        <w:t>ing</w:t>
      </w:r>
      <w:r w:rsidR="0000772E" w:rsidRPr="006A4748">
        <w:rPr>
          <w:rFonts w:ascii="Baskerville Old Face" w:hAnsi="Baskerville Old Face" w:cs="Times New Roman"/>
        </w:rPr>
        <w:t xml:space="preserve"> altogether. The trumpet</w:t>
      </w:r>
      <w:r w:rsidR="00F616A8" w:rsidRPr="006A4748">
        <w:rPr>
          <w:rFonts w:ascii="Baskerville Old Face" w:hAnsi="Baskerville Old Face" w:cs="Times New Roman"/>
        </w:rPr>
        <w:t>ing</w:t>
      </w:r>
      <w:r w:rsidR="0000772E" w:rsidRPr="006A4748">
        <w:rPr>
          <w:rFonts w:ascii="Baskerville Old Face" w:hAnsi="Baskerville Old Face" w:cs="Times New Roman"/>
        </w:rPr>
        <w:t xml:space="preserve"> of a marginal elephant or of a heavenly emissary, the strum of David’s harp</w:t>
      </w:r>
      <w:r w:rsidR="00913B54" w:rsidRPr="006A4748">
        <w:rPr>
          <w:rFonts w:ascii="Baskerville Old Face" w:hAnsi="Baskerville Old Face" w:cs="Times New Roman"/>
        </w:rPr>
        <w:t>, or the swirl of an angelic speech-scroll – while these might</w:t>
      </w:r>
      <w:r w:rsidR="006E3ED7" w:rsidRPr="006A4748">
        <w:rPr>
          <w:rFonts w:ascii="Baskerville Old Face" w:hAnsi="Baskerville Old Face" w:cs="Times New Roman"/>
        </w:rPr>
        <w:t xml:space="preserve"> engage</w:t>
      </w:r>
      <w:r w:rsidR="009D4ED8" w:rsidRPr="006A4748">
        <w:rPr>
          <w:rFonts w:ascii="Baskerville Old Face" w:hAnsi="Baskerville Old Face" w:cs="Times New Roman"/>
        </w:rPr>
        <w:t xml:space="preserve"> </w:t>
      </w:r>
      <w:r w:rsidR="00913B54" w:rsidRPr="006A4748">
        <w:rPr>
          <w:rFonts w:ascii="Baskerville Old Face" w:hAnsi="Baskerville Old Face" w:cs="Times New Roman"/>
        </w:rPr>
        <w:t>modern eye</w:t>
      </w:r>
      <w:r w:rsidR="00CD4714" w:rsidRPr="006A4748">
        <w:rPr>
          <w:rFonts w:ascii="Baskerville Old Face" w:hAnsi="Baskerville Old Face" w:cs="Times New Roman"/>
        </w:rPr>
        <w:t>s</w:t>
      </w:r>
      <w:r w:rsidR="00913B54" w:rsidRPr="006A4748">
        <w:rPr>
          <w:rFonts w:ascii="Baskerville Old Face" w:hAnsi="Baskerville Old Face" w:cs="Times New Roman"/>
        </w:rPr>
        <w:t xml:space="preserve"> in silent contemplation, such signs ignited the acoustic imagination of earlier readers, attuned as they were </w:t>
      </w:r>
      <w:r w:rsidR="0035379C" w:rsidRPr="006A4748">
        <w:rPr>
          <w:rFonts w:ascii="Baskerville Old Face" w:hAnsi="Baskerville Old Face" w:cs="Times New Roman"/>
        </w:rPr>
        <w:t>to supplying voices and sounds to what their eyes saw in their books.</w:t>
      </w:r>
    </w:p>
    <w:p w14:paraId="0BADBAFB" w14:textId="154E3CAE" w:rsidR="00CA02AE" w:rsidRDefault="0035379C" w:rsidP="004D7E58">
      <w:pPr>
        <w:rPr>
          <w:rFonts w:ascii="Baskerville Old Face" w:hAnsi="Baskerville Old Face" w:cs="Times New Roman"/>
        </w:rPr>
      </w:pPr>
      <w:r w:rsidRPr="006A4748">
        <w:rPr>
          <w:rFonts w:ascii="Baskerville Old Face" w:hAnsi="Baskerville Old Face" w:cs="Times New Roman"/>
        </w:rPr>
        <w:tab/>
      </w:r>
      <w:r w:rsidRPr="006A4748">
        <w:rPr>
          <w:rFonts w:ascii="Baskerville Old Face" w:hAnsi="Baskerville Old Face" w:cs="Times New Roman"/>
          <w:i/>
          <w:iCs/>
        </w:rPr>
        <w:t>Listening in the Library</w:t>
      </w:r>
      <w:r w:rsidR="00D408A1" w:rsidRPr="006A4748">
        <w:rPr>
          <w:rFonts w:ascii="Baskerville Old Face" w:hAnsi="Baskerville Old Face" w:cs="Times New Roman"/>
        </w:rPr>
        <w:t xml:space="preserve"> traces</w:t>
      </w:r>
      <w:r w:rsidRPr="006A4748">
        <w:rPr>
          <w:rFonts w:ascii="Baskerville Old Face" w:hAnsi="Baskerville Old Face" w:cs="Times New Roman"/>
        </w:rPr>
        <w:t xml:space="preserve"> an aural journey through Matthew Parker’s library. It offers four ‘soundings’ from the collection, exploring a</w:t>
      </w:r>
      <w:r w:rsidR="004E146A" w:rsidRPr="006A4748">
        <w:rPr>
          <w:rFonts w:ascii="Baskerville Old Face" w:hAnsi="Baskerville Old Face" w:cs="Times New Roman"/>
        </w:rPr>
        <w:t xml:space="preserve"> sample of the diverse ways</w:t>
      </w:r>
      <w:r w:rsidRPr="006A4748">
        <w:rPr>
          <w:rFonts w:ascii="Baskerville Old Face" w:hAnsi="Baskerville Old Face" w:cs="Times New Roman"/>
        </w:rPr>
        <w:t xml:space="preserve"> in which sound – musical sound especially – manifests. </w:t>
      </w:r>
      <w:r w:rsidR="004E146A" w:rsidRPr="006A4748">
        <w:rPr>
          <w:rFonts w:ascii="Baskerville Old Face" w:hAnsi="Baskerville Old Face" w:cs="Times New Roman"/>
        </w:rPr>
        <w:t xml:space="preserve"> </w:t>
      </w:r>
      <w:r w:rsidR="006312FC">
        <w:rPr>
          <w:rFonts w:ascii="Baskerville Old Face" w:hAnsi="Baskerville Old Face" w:cs="Times New Roman"/>
        </w:rPr>
        <w:t xml:space="preserve"> </w:t>
      </w:r>
    </w:p>
    <w:p w14:paraId="757AAC02" w14:textId="7E25CFE5" w:rsidR="006312FC" w:rsidRDefault="006312FC" w:rsidP="004D7E58">
      <w:pPr>
        <w:rPr>
          <w:rFonts w:ascii="Baskerville Old Face" w:hAnsi="Baskerville Old Face" w:cs="Times New Roman"/>
        </w:rPr>
      </w:pPr>
    </w:p>
    <w:p w14:paraId="63FCE921" w14:textId="3095B855" w:rsidR="00345459" w:rsidRDefault="00345459" w:rsidP="004D7E58">
      <w:pPr>
        <w:rPr>
          <w:rFonts w:ascii="Baskerville Old Face" w:hAnsi="Baskerville Old Face" w:cs="Times New Roman"/>
        </w:rPr>
      </w:pPr>
    </w:p>
    <w:p w14:paraId="7ACD7023" w14:textId="259572A8" w:rsidR="008F5F49" w:rsidRDefault="008F5F49" w:rsidP="004D7E58">
      <w:pPr>
        <w:rPr>
          <w:rFonts w:ascii="Baskerville Old Face" w:hAnsi="Baskerville Old Face" w:cs="Times New Roman"/>
        </w:rPr>
      </w:pPr>
    </w:p>
    <w:p w14:paraId="715C5119" w14:textId="7DA02384" w:rsidR="00A133B4" w:rsidRDefault="00A133B4" w:rsidP="004D7E58">
      <w:pPr>
        <w:rPr>
          <w:rFonts w:ascii="Baskerville Old Face" w:hAnsi="Baskerville Old Face" w:cs="Times New Roman"/>
        </w:rPr>
      </w:pPr>
    </w:p>
    <w:p w14:paraId="037F6D7A" w14:textId="77777777" w:rsidR="00A133B4" w:rsidRPr="006A4748" w:rsidRDefault="00A133B4" w:rsidP="004D7E58">
      <w:pPr>
        <w:rPr>
          <w:rFonts w:ascii="Baskerville Old Face" w:hAnsi="Baskerville Old Face" w:cs="Times New Roman"/>
        </w:rPr>
      </w:pPr>
    </w:p>
    <w:p w14:paraId="295CD49E" w14:textId="0F08E9C5" w:rsidR="004D7E58" w:rsidRPr="005200A0" w:rsidRDefault="004D7E58" w:rsidP="00F8539A">
      <w:pPr>
        <w:jc w:val="center"/>
        <w:rPr>
          <w:rFonts w:ascii="Baskerville Old Face" w:hAnsi="Baskerville Old Face" w:cs="Times New Roman"/>
          <w:b/>
          <w:bCs/>
          <w:sz w:val="28"/>
          <w:szCs w:val="28"/>
        </w:rPr>
      </w:pPr>
      <w:r w:rsidRPr="005200A0">
        <w:rPr>
          <w:rFonts w:ascii="Baskerville Old Face" w:hAnsi="Baskerville Old Face" w:cs="Times New Roman"/>
          <w:b/>
          <w:bCs/>
          <w:sz w:val="28"/>
          <w:szCs w:val="28"/>
        </w:rPr>
        <w:lastRenderedPageBreak/>
        <w:t>I ‘Syng unto the Lord a song of new accord’: Matthew Parker, music-maker</w:t>
      </w:r>
    </w:p>
    <w:p w14:paraId="244761F6" w14:textId="77777777" w:rsidR="00F8539A" w:rsidRPr="006A4748" w:rsidRDefault="00F8539A" w:rsidP="006F5332">
      <w:pPr>
        <w:rPr>
          <w:rFonts w:ascii="Baskerville Old Face" w:hAnsi="Baskerville Old Face" w:cs="Times New Roman"/>
        </w:rPr>
      </w:pPr>
    </w:p>
    <w:p w14:paraId="44C39D1D" w14:textId="01CFB668" w:rsidR="006F5332" w:rsidRPr="006A4748" w:rsidRDefault="004601C0" w:rsidP="006F5332">
      <w:pPr>
        <w:rPr>
          <w:rFonts w:ascii="Baskerville Old Face" w:hAnsi="Baskerville Old Face" w:cs="Times New Roman"/>
        </w:rPr>
      </w:pPr>
      <w:r w:rsidRPr="006A4748">
        <w:rPr>
          <w:rFonts w:ascii="Baskerville Old Face" w:hAnsi="Baskerville Old Face" w:cs="Times New Roman"/>
        </w:rPr>
        <w:t xml:space="preserve">What </w:t>
      </w:r>
      <w:r w:rsidR="006F5332" w:rsidRPr="006A4748">
        <w:rPr>
          <w:rFonts w:ascii="Baskerville Old Face" w:hAnsi="Baskerville Old Face" w:cs="Times New Roman"/>
        </w:rPr>
        <w:t xml:space="preserve">did </w:t>
      </w:r>
      <w:r w:rsidR="00CA11BA" w:rsidRPr="006A4748">
        <w:rPr>
          <w:rFonts w:ascii="Baskerville Old Face" w:hAnsi="Baskerville Old Face" w:cs="Times New Roman"/>
        </w:rPr>
        <w:t xml:space="preserve">Matthew Parker’s </w:t>
      </w:r>
      <w:r w:rsidR="00CA380B" w:rsidRPr="006A4748">
        <w:rPr>
          <w:rFonts w:ascii="Baskerville Old Face" w:hAnsi="Baskerville Old Face" w:cs="Times New Roman"/>
        </w:rPr>
        <w:t>worl</w:t>
      </w:r>
      <w:r w:rsidR="009A2A4E" w:rsidRPr="006A4748">
        <w:rPr>
          <w:rFonts w:ascii="Baskerville Old Face" w:hAnsi="Baskerville Old Face" w:cs="Times New Roman"/>
        </w:rPr>
        <w:t>d</w:t>
      </w:r>
      <w:r w:rsidR="006F5332" w:rsidRPr="006A4748">
        <w:rPr>
          <w:rFonts w:ascii="Baskerville Old Face" w:hAnsi="Baskerville Old Face" w:cs="Times New Roman"/>
        </w:rPr>
        <w:t xml:space="preserve"> sound like</w:t>
      </w:r>
      <w:r w:rsidR="00521E27" w:rsidRPr="006A4748">
        <w:rPr>
          <w:rFonts w:ascii="Baskerville Old Face" w:hAnsi="Baskerville Old Face" w:cs="Times New Roman"/>
        </w:rPr>
        <w:t>? H</w:t>
      </w:r>
      <w:r w:rsidR="00CA11BA" w:rsidRPr="006A4748">
        <w:rPr>
          <w:rFonts w:ascii="Baskerville Old Face" w:hAnsi="Baskerville Old Face" w:cs="Times New Roman"/>
        </w:rPr>
        <w:t>ow did his collection reflect and shape his attitudes</w:t>
      </w:r>
      <w:r w:rsidR="00CA380B" w:rsidRPr="006A4748">
        <w:rPr>
          <w:rFonts w:ascii="Baskerville Old Face" w:hAnsi="Baskerville Old Face" w:cs="Times New Roman"/>
        </w:rPr>
        <w:t xml:space="preserve"> to music</w:t>
      </w:r>
      <w:r w:rsidR="00CA11BA" w:rsidRPr="006A4748">
        <w:rPr>
          <w:rFonts w:ascii="Baskerville Old Face" w:hAnsi="Baskerville Old Face" w:cs="Times New Roman"/>
        </w:rPr>
        <w:t xml:space="preserve">? </w:t>
      </w:r>
      <w:r w:rsidRPr="006A4748">
        <w:rPr>
          <w:rFonts w:ascii="Baskerville Old Face" w:hAnsi="Baskerville Old Face" w:cs="Times New Roman"/>
        </w:rPr>
        <w:t xml:space="preserve">Born </w:t>
      </w:r>
      <w:r w:rsidR="007F7A79" w:rsidRPr="006A4748">
        <w:rPr>
          <w:rFonts w:ascii="Baskerville Old Face" w:hAnsi="Baskerville Old Face" w:cs="Times New Roman"/>
        </w:rPr>
        <w:t>in 1504 and brought up a</w:t>
      </w:r>
      <w:r w:rsidRPr="006A4748">
        <w:rPr>
          <w:rFonts w:ascii="Baskerville Old Face" w:hAnsi="Baskerville Old Face" w:cs="Times New Roman"/>
        </w:rPr>
        <w:t xml:space="preserve"> Catholic</w:t>
      </w:r>
      <w:r w:rsidR="00CA380B" w:rsidRPr="006A4748">
        <w:rPr>
          <w:rFonts w:ascii="Baskerville Old Face" w:hAnsi="Baskerville Old Face" w:cs="Times New Roman"/>
        </w:rPr>
        <w:t xml:space="preserve"> </w:t>
      </w:r>
      <w:r w:rsidRPr="006A4748">
        <w:rPr>
          <w:rFonts w:ascii="Baskerville Old Face" w:hAnsi="Baskerville Old Face" w:cs="Times New Roman"/>
        </w:rPr>
        <w:t xml:space="preserve">on the eve of the </w:t>
      </w:r>
      <w:r w:rsidR="00CA11BA" w:rsidRPr="006A4748">
        <w:rPr>
          <w:rFonts w:ascii="Baskerville Old Face" w:hAnsi="Baskerville Old Face" w:cs="Times New Roman"/>
        </w:rPr>
        <w:t xml:space="preserve">English </w:t>
      </w:r>
      <w:r w:rsidRPr="006A4748">
        <w:rPr>
          <w:rFonts w:ascii="Baskerville Old Face" w:hAnsi="Baskerville Old Face" w:cs="Times New Roman"/>
        </w:rPr>
        <w:t xml:space="preserve">Reformation, </w:t>
      </w:r>
      <w:r w:rsidR="00521E27" w:rsidRPr="006A4748">
        <w:rPr>
          <w:rFonts w:ascii="Baskerville Old Face" w:hAnsi="Baskerville Old Face" w:cs="Times New Roman"/>
        </w:rPr>
        <w:t>one</w:t>
      </w:r>
      <w:r w:rsidR="00C8382A" w:rsidRPr="006A4748">
        <w:rPr>
          <w:rFonts w:ascii="Baskerville Old Face" w:hAnsi="Baskerville Old Face" w:cs="Times New Roman"/>
        </w:rPr>
        <w:t xml:space="preserve"> of Parker’s aural staples </w:t>
      </w:r>
      <w:r w:rsidR="00587A8A" w:rsidRPr="006A4748">
        <w:rPr>
          <w:rFonts w:ascii="Baskerville Old Face" w:hAnsi="Baskerville Old Face" w:cs="Times New Roman"/>
        </w:rPr>
        <w:t>was</w:t>
      </w:r>
      <w:r w:rsidR="00C8382A" w:rsidRPr="006A4748">
        <w:rPr>
          <w:rFonts w:ascii="Baskerville Old Face" w:hAnsi="Baskerville Old Face" w:cs="Times New Roman"/>
        </w:rPr>
        <w:t xml:space="preserve"> sounds </w:t>
      </w:r>
      <w:r w:rsidRPr="006A4748">
        <w:rPr>
          <w:rFonts w:ascii="Baskerville Old Face" w:hAnsi="Baskerville Old Face" w:cs="Times New Roman"/>
        </w:rPr>
        <w:t xml:space="preserve">of the </w:t>
      </w:r>
      <w:r w:rsidR="00CA380B" w:rsidRPr="006A4748">
        <w:rPr>
          <w:rFonts w:ascii="Baskerville Old Face" w:hAnsi="Baskerville Old Face" w:cs="Times New Roman"/>
        </w:rPr>
        <w:t xml:space="preserve">Latin Christian </w:t>
      </w:r>
      <w:r w:rsidRPr="006A4748">
        <w:rPr>
          <w:rFonts w:ascii="Baskerville Old Face" w:hAnsi="Baskerville Old Face" w:cs="Times New Roman"/>
        </w:rPr>
        <w:t>liturgy</w:t>
      </w:r>
      <w:r w:rsidR="00C8382A" w:rsidRPr="006A4748">
        <w:rPr>
          <w:rFonts w:ascii="Baskerville Old Face" w:hAnsi="Baskerville Old Face" w:cs="Times New Roman"/>
        </w:rPr>
        <w:t>. Central among them</w:t>
      </w:r>
      <w:r w:rsidR="00587A8A" w:rsidRPr="006A4748">
        <w:rPr>
          <w:rFonts w:ascii="Baskerville Old Face" w:hAnsi="Baskerville Old Face" w:cs="Times New Roman"/>
        </w:rPr>
        <w:t>,</w:t>
      </w:r>
      <w:r w:rsidR="00C8382A" w:rsidRPr="006A4748">
        <w:rPr>
          <w:rFonts w:ascii="Baskerville Old Face" w:hAnsi="Baskerville Old Face" w:cs="Times New Roman"/>
        </w:rPr>
        <w:t xml:space="preserve"> </w:t>
      </w:r>
      <w:r w:rsidR="009A2A4E" w:rsidRPr="006A4748">
        <w:rPr>
          <w:rFonts w:ascii="Baskerville Old Face" w:hAnsi="Baskerville Old Face" w:cs="Times New Roman"/>
        </w:rPr>
        <w:t xml:space="preserve">the tradition of </w:t>
      </w:r>
      <w:r w:rsidR="00CA11BA" w:rsidRPr="006A4748">
        <w:rPr>
          <w:rFonts w:ascii="Baskerville Old Face" w:hAnsi="Baskerville Old Face" w:cs="Times New Roman"/>
        </w:rPr>
        <w:t>plainchant</w:t>
      </w:r>
      <w:r w:rsidR="00101F71" w:rsidRPr="006A4748">
        <w:rPr>
          <w:rFonts w:ascii="Baskerville Old Face" w:hAnsi="Baskerville Old Face" w:cs="Times New Roman"/>
        </w:rPr>
        <w:t xml:space="preserve">, </w:t>
      </w:r>
      <w:r w:rsidR="009A2A4E" w:rsidRPr="006A4748">
        <w:rPr>
          <w:rFonts w:ascii="Baskerville Old Face" w:hAnsi="Baskerville Old Face" w:cs="Times New Roman"/>
        </w:rPr>
        <w:t xml:space="preserve">such as that </w:t>
      </w:r>
      <w:r w:rsidR="00627115" w:rsidRPr="006A4748">
        <w:rPr>
          <w:rFonts w:ascii="Baskerville Old Face" w:hAnsi="Baskerville Old Face" w:cs="Times New Roman"/>
        </w:rPr>
        <w:t xml:space="preserve">used for </w:t>
      </w:r>
      <w:r w:rsidR="00101F71" w:rsidRPr="006A4748">
        <w:rPr>
          <w:rFonts w:ascii="Baskerville Old Face" w:hAnsi="Baskerville Old Face" w:cs="Times New Roman"/>
        </w:rPr>
        <w:t>recitation of the Psalms,</w:t>
      </w:r>
      <w:r w:rsidR="00C12D80" w:rsidRPr="006A4748">
        <w:rPr>
          <w:rFonts w:ascii="Baskerville Old Face" w:hAnsi="Baskerville Old Face" w:cs="Times New Roman"/>
        </w:rPr>
        <w:t xml:space="preserve"> the</w:t>
      </w:r>
      <w:r w:rsidR="00101F71" w:rsidRPr="006A4748">
        <w:rPr>
          <w:rFonts w:ascii="Baskerville Old Face" w:hAnsi="Baskerville Old Face" w:cs="Times New Roman"/>
        </w:rPr>
        <w:t xml:space="preserve"> backbone of </w:t>
      </w:r>
      <w:r w:rsidR="00C12D80" w:rsidRPr="006A4748">
        <w:rPr>
          <w:rFonts w:ascii="Baskerville Old Face" w:hAnsi="Baskerville Old Face" w:cs="Times New Roman"/>
        </w:rPr>
        <w:t xml:space="preserve">daily </w:t>
      </w:r>
      <w:r w:rsidR="00101F71" w:rsidRPr="006A4748">
        <w:rPr>
          <w:rFonts w:ascii="Baskerville Old Face" w:hAnsi="Baskerville Old Face" w:cs="Times New Roman"/>
        </w:rPr>
        <w:t>religious devotion.</w:t>
      </w:r>
      <w:r w:rsidRPr="006A4748">
        <w:rPr>
          <w:rFonts w:ascii="Baskerville Old Face" w:hAnsi="Baskerville Old Face" w:cs="Times New Roman"/>
        </w:rPr>
        <w:t xml:space="preserve"> </w:t>
      </w:r>
      <w:r w:rsidR="00101F71" w:rsidRPr="006A4748">
        <w:rPr>
          <w:rFonts w:ascii="Baskerville Old Face" w:hAnsi="Baskerville Old Face" w:cs="Times New Roman"/>
        </w:rPr>
        <w:t>Indeed</w:t>
      </w:r>
      <w:r w:rsidR="007F7A79" w:rsidRPr="006A4748">
        <w:rPr>
          <w:rFonts w:ascii="Baskerville Old Face" w:hAnsi="Baskerville Old Face" w:cs="Times New Roman"/>
        </w:rPr>
        <w:t>, after his ordination as a priest in 1527</w:t>
      </w:r>
      <w:r w:rsidR="00C12D80" w:rsidRPr="006A4748">
        <w:rPr>
          <w:rFonts w:ascii="Baskerville Old Face" w:hAnsi="Baskerville Old Face" w:cs="Times New Roman"/>
        </w:rPr>
        <w:t xml:space="preserve"> and in his role as Chaplain to Anne Boleyn in 1535, </w:t>
      </w:r>
      <w:r w:rsidR="000C3531" w:rsidRPr="006A4748">
        <w:rPr>
          <w:rFonts w:ascii="Baskerville Old Face" w:hAnsi="Baskerville Old Face" w:cs="Times New Roman"/>
        </w:rPr>
        <w:t xml:space="preserve">incanting </w:t>
      </w:r>
      <w:r w:rsidR="00B84A60" w:rsidRPr="006A4748">
        <w:rPr>
          <w:rFonts w:ascii="Baskerville Old Face" w:hAnsi="Baskerville Old Face" w:cs="Times New Roman"/>
        </w:rPr>
        <w:t xml:space="preserve">Latin </w:t>
      </w:r>
      <w:r w:rsidR="009A2A4E" w:rsidRPr="006A4748">
        <w:rPr>
          <w:rFonts w:ascii="Baskerville Old Face" w:hAnsi="Baskerville Old Face" w:cs="Times New Roman"/>
        </w:rPr>
        <w:t xml:space="preserve">liturgical </w:t>
      </w:r>
      <w:r w:rsidR="00B84A60" w:rsidRPr="006A4748">
        <w:rPr>
          <w:rFonts w:ascii="Baskerville Old Face" w:hAnsi="Baskerville Old Face" w:cs="Times New Roman"/>
        </w:rPr>
        <w:t xml:space="preserve">texts </w:t>
      </w:r>
      <w:r w:rsidR="000C3531" w:rsidRPr="006A4748">
        <w:rPr>
          <w:rFonts w:ascii="Baskerville Old Face" w:hAnsi="Baskerville Old Face" w:cs="Times New Roman"/>
        </w:rPr>
        <w:t xml:space="preserve">would </w:t>
      </w:r>
      <w:r w:rsidR="007F7A79" w:rsidRPr="006A4748">
        <w:rPr>
          <w:rFonts w:ascii="Baskerville Old Face" w:hAnsi="Baskerville Old Face" w:cs="Times New Roman"/>
        </w:rPr>
        <w:t xml:space="preserve">have been </w:t>
      </w:r>
      <w:r w:rsidR="00C8382A" w:rsidRPr="006A4748">
        <w:rPr>
          <w:rFonts w:ascii="Baskerville Old Face" w:hAnsi="Baskerville Old Face" w:cs="Times New Roman"/>
        </w:rPr>
        <w:t xml:space="preserve">engrained in Parker’s </w:t>
      </w:r>
      <w:r w:rsidR="007F7A79" w:rsidRPr="006A4748">
        <w:rPr>
          <w:rFonts w:ascii="Baskerville Old Face" w:hAnsi="Baskerville Old Face" w:cs="Times New Roman"/>
        </w:rPr>
        <w:t>vocal vocabulary</w:t>
      </w:r>
      <w:r w:rsidR="00CA380B" w:rsidRPr="006A4748">
        <w:rPr>
          <w:rFonts w:ascii="Baskerville Old Face" w:hAnsi="Baskerville Old Face" w:cs="Times New Roman"/>
        </w:rPr>
        <w:t xml:space="preserve">. </w:t>
      </w:r>
      <w:r w:rsidR="00101F71" w:rsidRPr="006A4748">
        <w:rPr>
          <w:rFonts w:ascii="Baskerville Old Face" w:hAnsi="Baskerville Old Face" w:cs="Times New Roman"/>
        </w:rPr>
        <w:t xml:space="preserve">It is precisely these traditions, though, that Parker himself would </w:t>
      </w:r>
      <w:r w:rsidR="00C12D80" w:rsidRPr="006A4748">
        <w:rPr>
          <w:rFonts w:ascii="Baskerville Old Face" w:hAnsi="Baskerville Old Face" w:cs="Times New Roman"/>
        </w:rPr>
        <w:t xml:space="preserve">later </w:t>
      </w:r>
      <w:r w:rsidR="00101F71" w:rsidRPr="006A4748">
        <w:rPr>
          <w:rFonts w:ascii="Baskerville Old Face" w:hAnsi="Baskerville Old Face" w:cs="Times New Roman"/>
        </w:rPr>
        <w:t>be instrumental in silencing</w:t>
      </w:r>
      <w:r w:rsidR="00E13195" w:rsidRPr="006A4748">
        <w:rPr>
          <w:rFonts w:ascii="Baskerville Old Face" w:hAnsi="Baskerville Old Face" w:cs="Times New Roman"/>
        </w:rPr>
        <w:t>, before instating new practice</w:t>
      </w:r>
      <w:r w:rsidR="00B23C8F" w:rsidRPr="006A4748">
        <w:rPr>
          <w:rFonts w:ascii="Baskerville Old Face" w:hAnsi="Baskerville Old Face" w:cs="Times New Roman"/>
        </w:rPr>
        <w:t xml:space="preserve"> for</w:t>
      </w:r>
      <w:r w:rsidR="00F1361B" w:rsidRPr="006A4748">
        <w:rPr>
          <w:rFonts w:ascii="Baskerville Old Face" w:hAnsi="Baskerville Old Face" w:cs="Times New Roman"/>
        </w:rPr>
        <w:t xml:space="preserve"> the re</w:t>
      </w:r>
      <w:r w:rsidR="00B23C8F" w:rsidRPr="006A4748">
        <w:rPr>
          <w:rFonts w:ascii="Baskerville Old Face" w:hAnsi="Baskerville Old Face" w:cs="Times New Roman"/>
        </w:rPr>
        <w:t>formed church</w:t>
      </w:r>
      <w:r w:rsidR="009A2A4E" w:rsidRPr="006A4748">
        <w:rPr>
          <w:rFonts w:ascii="Baskerville Old Face" w:hAnsi="Baskerville Old Face" w:cs="Times New Roman"/>
        </w:rPr>
        <w:t xml:space="preserve">. </w:t>
      </w:r>
      <w:r w:rsidR="00587A8A" w:rsidRPr="006A4748">
        <w:rPr>
          <w:rFonts w:ascii="Baskerville Old Face" w:hAnsi="Baskerville Old Face" w:cs="Times New Roman"/>
        </w:rPr>
        <w:t xml:space="preserve">We </w:t>
      </w:r>
      <w:r w:rsidR="00F8539A" w:rsidRPr="006A4748">
        <w:rPr>
          <w:rFonts w:ascii="Baskerville Old Face" w:hAnsi="Baskerville Old Face" w:cs="Times New Roman"/>
        </w:rPr>
        <w:t>cannot know</w:t>
      </w:r>
      <w:r w:rsidR="000C3531" w:rsidRPr="006A4748">
        <w:rPr>
          <w:rFonts w:ascii="Baskerville Old Face" w:hAnsi="Baskerville Old Face" w:cs="Times New Roman"/>
        </w:rPr>
        <w:t xml:space="preserve"> </w:t>
      </w:r>
      <w:r w:rsidR="00267956" w:rsidRPr="006A4748">
        <w:rPr>
          <w:rFonts w:ascii="Baskerville Old Face" w:hAnsi="Baskerville Old Face" w:cs="Times New Roman"/>
        </w:rPr>
        <w:t>what</w:t>
      </w:r>
      <w:r w:rsidR="000C3531" w:rsidRPr="006A4748">
        <w:rPr>
          <w:rFonts w:ascii="Baskerville Old Face" w:hAnsi="Baskerville Old Face" w:cs="Times New Roman"/>
        </w:rPr>
        <w:t xml:space="preserve"> it </w:t>
      </w:r>
      <w:r w:rsidR="00E13195" w:rsidRPr="006A4748">
        <w:rPr>
          <w:rFonts w:ascii="Baskerville Old Face" w:hAnsi="Baskerville Old Face" w:cs="Times New Roman"/>
        </w:rPr>
        <w:t>meant to Parker</w:t>
      </w:r>
      <w:r w:rsidR="009A2A4E" w:rsidRPr="006A4748">
        <w:rPr>
          <w:rFonts w:ascii="Baskerville Old Face" w:hAnsi="Baskerville Old Face" w:cs="Times New Roman"/>
        </w:rPr>
        <w:t xml:space="preserve"> </w:t>
      </w:r>
      <w:r w:rsidR="00E13195" w:rsidRPr="006A4748">
        <w:rPr>
          <w:rFonts w:ascii="Baskerville Old Face" w:hAnsi="Baskerville Old Face" w:cs="Times New Roman"/>
        </w:rPr>
        <w:t xml:space="preserve">to unlearn </w:t>
      </w:r>
      <w:r w:rsidR="00C8382A" w:rsidRPr="006A4748">
        <w:rPr>
          <w:rFonts w:ascii="Baskerville Old Face" w:hAnsi="Baskerville Old Face" w:cs="Times New Roman"/>
        </w:rPr>
        <w:t>his younger musical habits</w:t>
      </w:r>
      <w:r w:rsidR="00E13195" w:rsidRPr="006A4748">
        <w:rPr>
          <w:rFonts w:ascii="Baskerville Old Face" w:hAnsi="Baskerville Old Face" w:cs="Times New Roman"/>
        </w:rPr>
        <w:t xml:space="preserve">, and </w:t>
      </w:r>
      <w:r w:rsidR="00B23C8F" w:rsidRPr="006A4748">
        <w:rPr>
          <w:rFonts w:ascii="Baskerville Old Face" w:hAnsi="Baskerville Old Face" w:cs="Times New Roman"/>
        </w:rPr>
        <w:t xml:space="preserve">then </w:t>
      </w:r>
      <w:r w:rsidR="00E13195" w:rsidRPr="006A4748">
        <w:rPr>
          <w:rFonts w:ascii="Baskerville Old Face" w:hAnsi="Baskerville Old Face" w:cs="Times New Roman"/>
        </w:rPr>
        <w:t>to overwrite them with new traditions</w:t>
      </w:r>
      <w:r w:rsidR="000C3531" w:rsidRPr="006A4748">
        <w:rPr>
          <w:rFonts w:ascii="Baskerville Old Face" w:hAnsi="Baskerville Old Face" w:cs="Times New Roman"/>
        </w:rPr>
        <w:t>. However,</w:t>
      </w:r>
      <w:r w:rsidR="00E13195" w:rsidRPr="006A4748">
        <w:rPr>
          <w:rFonts w:ascii="Baskerville Old Face" w:hAnsi="Baskerville Old Face" w:cs="Times New Roman"/>
        </w:rPr>
        <w:t xml:space="preserve"> </w:t>
      </w:r>
      <w:r w:rsidR="00B23C8F" w:rsidRPr="006A4748">
        <w:rPr>
          <w:rFonts w:ascii="Baskerville Old Face" w:hAnsi="Baskerville Old Face" w:cs="Times New Roman"/>
        </w:rPr>
        <w:t>some</w:t>
      </w:r>
      <w:r w:rsidR="000C3531" w:rsidRPr="006A4748">
        <w:rPr>
          <w:rFonts w:ascii="Baskerville Old Face" w:hAnsi="Baskerville Old Face" w:cs="Times New Roman"/>
        </w:rPr>
        <w:t xml:space="preserve"> </w:t>
      </w:r>
      <w:r w:rsidR="00A57CCA" w:rsidRPr="006A4748">
        <w:rPr>
          <w:rFonts w:ascii="Baskerville Old Face" w:hAnsi="Baskerville Old Face" w:cs="Times New Roman"/>
        </w:rPr>
        <w:t>of his books</w:t>
      </w:r>
      <w:r w:rsidR="00B23C8F" w:rsidRPr="006A4748">
        <w:rPr>
          <w:rFonts w:ascii="Baskerville Old Face" w:hAnsi="Baskerville Old Face" w:cs="Times New Roman"/>
        </w:rPr>
        <w:t xml:space="preserve"> </w:t>
      </w:r>
      <w:r w:rsidR="000C3531" w:rsidRPr="006A4748">
        <w:rPr>
          <w:rFonts w:ascii="Baskerville Old Face" w:hAnsi="Baskerville Old Face" w:cs="Times New Roman"/>
        </w:rPr>
        <w:t>offer</w:t>
      </w:r>
      <w:r w:rsidR="00B23C8F" w:rsidRPr="006A4748">
        <w:rPr>
          <w:rFonts w:ascii="Baskerville Old Face" w:hAnsi="Baskerville Old Face" w:cs="Times New Roman"/>
        </w:rPr>
        <w:t xml:space="preserve"> </w:t>
      </w:r>
      <w:r w:rsidR="009A2A4E" w:rsidRPr="006A4748">
        <w:rPr>
          <w:rFonts w:ascii="Baskerville Old Face" w:hAnsi="Baskerville Old Face" w:cs="Times New Roman"/>
        </w:rPr>
        <w:t>fascinating</w:t>
      </w:r>
      <w:r w:rsidR="00F1361B" w:rsidRPr="006A4748">
        <w:rPr>
          <w:rFonts w:ascii="Baskerville Old Face" w:hAnsi="Baskerville Old Face" w:cs="Times New Roman"/>
        </w:rPr>
        <w:t xml:space="preserve"> </w:t>
      </w:r>
      <w:r w:rsidR="000C3531" w:rsidRPr="006A4748">
        <w:rPr>
          <w:rFonts w:ascii="Baskerville Old Face" w:hAnsi="Baskerville Old Face" w:cs="Times New Roman"/>
        </w:rPr>
        <w:t xml:space="preserve">insights into </w:t>
      </w:r>
      <w:r w:rsidR="00C8382A" w:rsidRPr="006A4748">
        <w:rPr>
          <w:rFonts w:ascii="Baskerville Old Face" w:hAnsi="Baskerville Old Face" w:cs="Times New Roman"/>
        </w:rPr>
        <w:t>his</w:t>
      </w:r>
      <w:r w:rsidR="00B84A60" w:rsidRPr="006A4748">
        <w:rPr>
          <w:rFonts w:ascii="Baskerville Old Face" w:hAnsi="Baskerville Old Face" w:cs="Times New Roman"/>
        </w:rPr>
        <w:t xml:space="preserve"> musical ‘before’ and ‘after’, </w:t>
      </w:r>
      <w:r w:rsidR="00F1361B" w:rsidRPr="006A4748">
        <w:rPr>
          <w:rFonts w:ascii="Baskerville Old Face" w:hAnsi="Baskerville Old Face" w:cs="Times New Roman"/>
        </w:rPr>
        <w:t xml:space="preserve">including one </w:t>
      </w:r>
      <w:r w:rsidR="00587A8A" w:rsidRPr="006A4748">
        <w:rPr>
          <w:rFonts w:ascii="Baskerville Old Face" w:hAnsi="Baskerville Old Face" w:cs="Times New Roman"/>
        </w:rPr>
        <w:t xml:space="preserve">very </w:t>
      </w:r>
      <w:r w:rsidR="00F1361B" w:rsidRPr="006A4748">
        <w:rPr>
          <w:rFonts w:ascii="Baskerville Old Face" w:hAnsi="Baskerville Old Face" w:cs="Times New Roman"/>
        </w:rPr>
        <w:t xml:space="preserve">personal involvement </w:t>
      </w:r>
      <w:r w:rsidR="00AD6177" w:rsidRPr="006A4748">
        <w:rPr>
          <w:rFonts w:ascii="Baskerville Old Face" w:hAnsi="Baskerville Old Face" w:cs="Times New Roman"/>
        </w:rPr>
        <w:t xml:space="preserve">in </w:t>
      </w:r>
      <w:r w:rsidR="002D41D6" w:rsidRPr="006A4748">
        <w:rPr>
          <w:rFonts w:ascii="Baskerville Old Face" w:hAnsi="Baskerville Old Face" w:cs="Times New Roman"/>
        </w:rPr>
        <w:t xml:space="preserve">replacing old with new </w:t>
      </w:r>
      <w:r w:rsidR="009A2A4E" w:rsidRPr="006A4748">
        <w:rPr>
          <w:rFonts w:ascii="Baskerville Old Face" w:hAnsi="Baskerville Old Face" w:cs="Times New Roman"/>
        </w:rPr>
        <w:t xml:space="preserve">musical </w:t>
      </w:r>
      <w:r w:rsidR="002D41D6" w:rsidRPr="006A4748">
        <w:rPr>
          <w:rFonts w:ascii="Baskerville Old Face" w:hAnsi="Baskerville Old Face" w:cs="Times New Roman"/>
        </w:rPr>
        <w:t>practices</w:t>
      </w:r>
      <w:r w:rsidR="00B84A60" w:rsidRPr="006A4748">
        <w:rPr>
          <w:rFonts w:ascii="Baskerville Old Face" w:hAnsi="Baskerville Old Face" w:cs="Times New Roman"/>
        </w:rPr>
        <w:t>.</w:t>
      </w:r>
      <w:r w:rsidR="00B23C8F" w:rsidRPr="006A4748">
        <w:rPr>
          <w:rFonts w:ascii="Baskerville Old Face" w:hAnsi="Baskerville Old Face" w:cs="Times New Roman"/>
        </w:rPr>
        <w:t xml:space="preserve"> </w:t>
      </w:r>
      <w:r w:rsidR="00E13195" w:rsidRPr="006A4748">
        <w:rPr>
          <w:rFonts w:ascii="Baskerville Old Face" w:hAnsi="Baskerville Old Face" w:cs="Times New Roman"/>
        </w:rPr>
        <w:t xml:space="preserve"> </w:t>
      </w:r>
    </w:p>
    <w:p w14:paraId="730B31D8" w14:textId="374C217A" w:rsidR="004F1FC1" w:rsidRPr="006A4748" w:rsidRDefault="002F0FC7" w:rsidP="003D6B25">
      <w:pPr>
        <w:ind w:firstLine="720"/>
        <w:rPr>
          <w:rFonts w:ascii="Baskerville Old Face" w:hAnsi="Baskerville Old Face" w:cs="Times New Roman"/>
        </w:rPr>
      </w:pPr>
      <w:r w:rsidRPr="006A4748">
        <w:rPr>
          <w:rFonts w:ascii="Baskerville Old Face" w:hAnsi="Baskerville Old Face" w:cs="Times New Roman"/>
        </w:rPr>
        <w:t xml:space="preserve">Parker’s interest </w:t>
      </w:r>
      <w:r w:rsidR="002230C5">
        <w:rPr>
          <w:rFonts w:ascii="Baskerville Old Face" w:hAnsi="Baskerville Old Face" w:cs="Times New Roman"/>
        </w:rPr>
        <w:t xml:space="preserve">in </w:t>
      </w:r>
      <w:r w:rsidRPr="006A4748">
        <w:rPr>
          <w:rFonts w:ascii="Baskerville Old Face" w:hAnsi="Baskerville Old Face" w:cs="Times New Roman"/>
        </w:rPr>
        <w:t xml:space="preserve">Anglo-Saxon church history resulted in </w:t>
      </w:r>
      <w:r w:rsidR="00F8539A" w:rsidRPr="006A4748">
        <w:rPr>
          <w:rFonts w:ascii="Baskerville Old Face" w:hAnsi="Baskerville Old Face" w:cs="Times New Roman"/>
        </w:rPr>
        <w:t xml:space="preserve">the </w:t>
      </w:r>
      <w:r w:rsidRPr="006A4748">
        <w:rPr>
          <w:rFonts w:ascii="Baskerville Old Face" w:hAnsi="Baskerville Old Face" w:cs="Times New Roman"/>
        </w:rPr>
        <w:t>survival of</w:t>
      </w:r>
      <w:r w:rsidR="00F8539A" w:rsidRPr="006A4748">
        <w:rPr>
          <w:rFonts w:ascii="Baskerville Old Face" w:hAnsi="Baskerville Old Face" w:cs="Times New Roman"/>
        </w:rPr>
        <w:t xml:space="preserve"> several early </w:t>
      </w:r>
      <w:r w:rsidRPr="006A4748">
        <w:rPr>
          <w:rFonts w:ascii="Baskerville Old Face" w:hAnsi="Baskerville Old Face" w:cs="Times New Roman"/>
        </w:rPr>
        <w:t>liturgical books</w:t>
      </w:r>
      <w:r w:rsidR="000F3DB3" w:rsidRPr="006A4748">
        <w:rPr>
          <w:rFonts w:ascii="Baskerville Old Face" w:hAnsi="Baskerville Old Face" w:cs="Times New Roman"/>
        </w:rPr>
        <w:t xml:space="preserve"> in his library</w:t>
      </w:r>
      <w:r w:rsidRPr="006A4748">
        <w:rPr>
          <w:rFonts w:ascii="Baskerville Old Face" w:hAnsi="Baskerville Old Face" w:cs="Times New Roman"/>
        </w:rPr>
        <w:t xml:space="preserve">, some </w:t>
      </w:r>
      <w:r w:rsidR="00F8539A" w:rsidRPr="006A4748">
        <w:rPr>
          <w:rFonts w:ascii="Baskerville Old Face" w:hAnsi="Baskerville Old Face" w:cs="Times New Roman"/>
        </w:rPr>
        <w:t>with</w:t>
      </w:r>
      <w:r w:rsidRPr="006A4748">
        <w:rPr>
          <w:rFonts w:ascii="Baskerville Old Face" w:hAnsi="Baskerville Old Face" w:cs="Times New Roman"/>
        </w:rPr>
        <w:t xml:space="preserve"> exceptionally rare examples of </w:t>
      </w:r>
      <w:r w:rsidR="00F8539A" w:rsidRPr="006A4748">
        <w:rPr>
          <w:rFonts w:ascii="Baskerville Old Face" w:hAnsi="Baskerville Old Face" w:cs="Times New Roman"/>
        </w:rPr>
        <w:t xml:space="preserve">medieval </w:t>
      </w:r>
      <w:r w:rsidRPr="006A4748">
        <w:rPr>
          <w:rFonts w:ascii="Baskerville Old Face" w:hAnsi="Baskerville Old Face" w:cs="Times New Roman"/>
        </w:rPr>
        <w:t>music notation.</w:t>
      </w:r>
      <w:r w:rsidR="00F8539A" w:rsidRPr="006A4748">
        <w:rPr>
          <w:rFonts w:ascii="Baskerville Old Face" w:hAnsi="Baskerville Old Face" w:cs="Times New Roman"/>
        </w:rPr>
        <w:t xml:space="preserve"> W</w:t>
      </w:r>
      <w:r w:rsidR="00267956" w:rsidRPr="006A4748">
        <w:rPr>
          <w:rFonts w:ascii="Baskerville Old Face" w:hAnsi="Baskerville Old Face" w:cs="Times New Roman"/>
        </w:rPr>
        <w:t>hile</w:t>
      </w:r>
      <w:r w:rsidR="000C3531" w:rsidRPr="006A4748">
        <w:rPr>
          <w:rFonts w:ascii="Baskerville Old Face" w:hAnsi="Baskerville Old Face" w:cs="Times New Roman"/>
        </w:rPr>
        <w:t xml:space="preserve"> their status as </w:t>
      </w:r>
      <w:r w:rsidR="00EE6F12" w:rsidRPr="006A4748">
        <w:rPr>
          <w:rFonts w:ascii="Baskerville Old Face" w:hAnsi="Baskerville Old Face" w:cs="Times New Roman"/>
        </w:rPr>
        <w:t xml:space="preserve">relics </w:t>
      </w:r>
      <w:r w:rsidR="000C3531" w:rsidRPr="006A4748">
        <w:rPr>
          <w:rFonts w:ascii="Baskerville Old Face" w:hAnsi="Baskerville Old Face" w:cs="Times New Roman"/>
        </w:rPr>
        <w:t xml:space="preserve">of </w:t>
      </w:r>
      <w:r w:rsidR="000F3DB3" w:rsidRPr="006A4748">
        <w:rPr>
          <w:rFonts w:ascii="Baskerville Old Face" w:hAnsi="Baskerville Old Face" w:cs="Times New Roman"/>
        </w:rPr>
        <w:t xml:space="preserve">England’s </w:t>
      </w:r>
      <w:r w:rsidR="000C3531" w:rsidRPr="006A4748">
        <w:rPr>
          <w:rFonts w:ascii="Baskerville Old Face" w:hAnsi="Baskerville Old Face" w:cs="Times New Roman"/>
        </w:rPr>
        <w:t xml:space="preserve">authentic </w:t>
      </w:r>
      <w:r w:rsidR="000F3DB3" w:rsidRPr="006A4748">
        <w:rPr>
          <w:rFonts w:ascii="Baskerville Old Face" w:hAnsi="Baskerville Old Face" w:cs="Times New Roman"/>
        </w:rPr>
        <w:t>c</w:t>
      </w:r>
      <w:r w:rsidR="00E07B6B" w:rsidRPr="006A4748">
        <w:rPr>
          <w:rFonts w:ascii="Baskerville Old Face" w:hAnsi="Baskerville Old Face" w:cs="Times New Roman"/>
        </w:rPr>
        <w:t xml:space="preserve">hurch </w:t>
      </w:r>
      <w:r w:rsidR="000C3531" w:rsidRPr="006A4748">
        <w:rPr>
          <w:rFonts w:ascii="Baskerville Old Face" w:hAnsi="Baskerville Old Face" w:cs="Times New Roman"/>
        </w:rPr>
        <w:t>bi</w:t>
      </w:r>
      <w:r w:rsidR="00267956" w:rsidRPr="006A4748">
        <w:rPr>
          <w:rFonts w:ascii="Baskerville Old Face" w:hAnsi="Baskerville Old Face" w:cs="Times New Roman"/>
        </w:rPr>
        <w:t>d</w:t>
      </w:r>
      <w:r w:rsidR="000C3531" w:rsidRPr="006A4748">
        <w:rPr>
          <w:rFonts w:ascii="Baskerville Old Face" w:hAnsi="Baskerville Old Face" w:cs="Times New Roman"/>
        </w:rPr>
        <w:t xml:space="preserve"> the</w:t>
      </w:r>
      <w:r w:rsidR="003D6B25" w:rsidRPr="006A4748">
        <w:rPr>
          <w:rFonts w:ascii="Baskerville Old Face" w:hAnsi="Baskerville Old Face" w:cs="Times New Roman"/>
        </w:rPr>
        <w:t>se books</w:t>
      </w:r>
      <w:r w:rsidR="000F3DB3" w:rsidRPr="006A4748">
        <w:rPr>
          <w:rFonts w:ascii="Baskerville Old Face" w:hAnsi="Baskerville Old Face" w:cs="Times New Roman"/>
        </w:rPr>
        <w:t xml:space="preserve"> </w:t>
      </w:r>
      <w:r w:rsidR="000C3531" w:rsidRPr="006A4748">
        <w:rPr>
          <w:rFonts w:ascii="Baskerville Old Face" w:hAnsi="Baskerville Old Face" w:cs="Times New Roman"/>
        </w:rPr>
        <w:t xml:space="preserve">free pass into the reformed future, </w:t>
      </w:r>
      <w:r w:rsidR="00347403" w:rsidRPr="006A4748">
        <w:rPr>
          <w:rFonts w:ascii="Baskerville Old Face" w:hAnsi="Baskerville Old Face" w:cs="Times New Roman"/>
        </w:rPr>
        <w:t>the</w:t>
      </w:r>
      <w:r w:rsidR="00AD6177" w:rsidRPr="006A4748">
        <w:rPr>
          <w:rFonts w:ascii="Baskerville Old Face" w:hAnsi="Baskerville Old Face" w:cs="Times New Roman"/>
        </w:rPr>
        <w:t xml:space="preserve"> collection</w:t>
      </w:r>
      <w:r w:rsidR="000F3DB3" w:rsidRPr="006A4748">
        <w:rPr>
          <w:rFonts w:ascii="Baskerville Old Face" w:hAnsi="Baskerville Old Face" w:cs="Times New Roman"/>
        </w:rPr>
        <w:t>, by contrast,</w:t>
      </w:r>
      <w:r w:rsidR="00AD6177" w:rsidRPr="006A4748">
        <w:rPr>
          <w:rFonts w:ascii="Baskerville Old Face" w:hAnsi="Baskerville Old Face" w:cs="Times New Roman"/>
        </w:rPr>
        <w:t xml:space="preserve"> has </w:t>
      </w:r>
      <w:r w:rsidR="00347403" w:rsidRPr="006A4748">
        <w:rPr>
          <w:rFonts w:ascii="Baskerville Old Face" w:hAnsi="Baskerville Old Face" w:cs="Times New Roman"/>
        </w:rPr>
        <w:t xml:space="preserve">very few </w:t>
      </w:r>
      <w:r w:rsidR="003D6B25" w:rsidRPr="006A4748">
        <w:rPr>
          <w:rFonts w:ascii="Baskerville Old Face" w:hAnsi="Baskerville Old Face" w:cs="Times New Roman"/>
        </w:rPr>
        <w:t xml:space="preserve">examples </w:t>
      </w:r>
      <w:r w:rsidR="00AD6177" w:rsidRPr="006A4748">
        <w:rPr>
          <w:rFonts w:ascii="Baskerville Old Face" w:hAnsi="Baskerville Old Face" w:cs="Times New Roman"/>
        </w:rPr>
        <w:t xml:space="preserve">reflecting </w:t>
      </w:r>
      <w:r w:rsidR="00347403" w:rsidRPr="006A4748">
        <w:rPr>
          <w:rFonts w:ascii="Baskerville Old Face" w:hAnsi="Baskerville Old Face" w:cs="Times New Roman"/>
        </w:rPr>
        <w:t>the contemporary Roman practice of Parker’s youth</w:t>
      </w:r>
      <w:r w:rsidRPr="006A4748">
        <w:rPr>
          <w:rFonts w:ascii="Baskerville Old Face" w:hAnsi="Baskerville Old Face" w:cs="Times New Roman"/>
        </w:rPr>
        <w:t xml:space="preserve"> since this was the history he and other reformers systematically erased</w:t>
      </w:r>
      <w:r w:rsidR="00347403" w:rsidRPr="006A4748">
        <w:rPr>
          <w:rFonts w:ascii="Baskerville Old Face" w:hAnsi="Baskerville Old Face" w:cs="Times New Roman"/>
        </w:rPr>
        <w:t xml:space="preserve">. </w:t>
      </w:r>
      <w:r w:rsidR="00DA7084" w:rsidRPr="006A4748">
        <w:rPr>
          <w:rFonts w:ascii="Baskerville Old Face" w:hAnsi="Baskerville Old Face" w:cs="Times New Roman"/>
        </w:rPr>
        <w:t xml:space="preserve">A </w:t>
      </w:r>
      <w:r w:rsidR="00347403" w:rsidRPr="006A4748">
        <w:rPr>
          <w:rFonts w:ascii="Baskerville Old Face" w:hAnsi="Baskerville Old Face" w:cs="Times New Roman"/>
        </w:rPr>
        <w:t>rare exception</w:t>
      </w:r>
      <w:r w:rsidR="003D6B25" w:rsidRPr="006A4748">
        <w:rPr>
          <w:rFonts w:ascii="Baskerville Old Face" w:hAnsi="Baskerville Old Face" w:cs="Times New Roman"/>
        </w:rPr>
        <w:t xml:space="preserve"> </w:t>
      </w:r>
      <w:r w:rsidR="00267956" w:rsidRPr="006A4748">
        <w:rPr>
          <w:rFonts w:ascii="Baskerville Old Face" w:hAnsi="Baskerville Old Face" w:cs="Times New Roman"/>
        </w:rPr>
        <w:t xml:space="preserve">is </w:t>
      </w:r>
      <w:r w:rsidR="00347403" w:rsidRPr="006A4748">
        <w:rPr>
          <w:rFonts w:ascii="Baskerville Old Face" w:hAnsi="Baskerville Old Face" w:cs="Times New Roman"/>
        </w:rPr>
        <w:t xml:space="preserve">a </w:t>
      </w:r>
      <w:r w:rsidR="00CC3050" w:rsidRPr="006A4748">
        <w:rPr>
          <w:rFonts w:ascii="Baskerville Old Face" w:hAnsi="Baskerville Old Face" w:cs="Times New Roman"/>
        </w:rPr>
        <w:t xml:space="preserve">Sarum </w:t>
      </w:r>
      <w:r w:rsidR="000208EF" w:rsidRPr="006A4748">
        <w:rPr>
          <w:rFonts w:ascii="Baskerville Old Face" w:hAnsi="Baskerville Old Face" w:cs="Times New Roman"/>
          <w:i/>
          <w:iCs/>
        </w:rPr>
        <w:t>M</w:t>
      </w:r>
      <w:r w:rsidR="00347403" w:rsidRPr="006A4748">
        <w:rPr>
          <w:rFonts w:ascii="Baskerville Old Face" w:hAnsi="Baskerville Old Face" w:cs="Times New Roman"/>
          <w:i/>
          <w:iCs/>
        </w:rPr>
        <w:t>anual</w:t>
      </w:r>
      <w:r w:rsidRPr="006A4748">
        <w:rPr>
          <w:rFonts w:ascii="Baskerville Old Face" w:hAnsi="Baskerville Old Face" w:cs="Times New Roman"/>
          <w:i/>
          <w:iCs/>
        </w:rPr>
        <w:t>e</w:t>
      </w:r>
      <w:r w:rsidR="00347403" w:rsidRPr="006A4748">
        <w:rPr>
          <w:rFonts w:ascii="Baskerville Old Face" w:hAnsi="Baskerville Old Face" w:cs="Times New Roman"/>
        </w:rPr>
        <w:t xml:space="preserve"> of chants and prayers</w:t>
      </w:r>
      <w:r w:rsidR="00267956" w:rsidRPr="006A4748">
        <w:rPr>
          <w:rFonts w:ascii="Baskerville Old Face" w:hAnsi="Baskerville Old Face" w:cs="Times New Roman"/>
        </w:rPr>
        <w:t xml:space="preserve"> </w:t>
      </w:r>
      <w:r w:rsidR="003D6B25" w:rsidRPr="006A4748">
        <w:rPr>
          <w:rFonts w:ascii="Baskerville Old Face" w:hAnsi="Baskerville Old Face" w:cs="Times New Roman"/>
        </w:rPr>
        <w:t xml:space="preserve">printed in </w:t>
      </w:r>
      <w:r w:rsidR="00347403" w:rsidRPr="006A4748">
        <w:rPr>
          <w:rFonts w:ascii="Baskerville Old Face" w:hAnsi="Baskerville Old Face" w:cs="Times New Roman"/>
        </w:rPr>
        <w:t>1506 (</w:t>
      </w:r>
      <w:r w:rsidR="00347403" w:rsidRPr="006A4748">
        <w:rPr>
          <w:rFonts w:ascii="Baskerville Old Face" w:hAnsi="Baskerville Old Face" w:cs="Times New Roman"/>
          <w:b/>
          <w:bCs/>
        </w:rPr>
        <w:t>2</w:t>
      </w:r>
      <w:r w:rsidR="00347403" w:rsidRPr="006A4748">
        <w:rPr>
          <w:rFonts w:ascii="Baskerville Old Face" w:hAnsi="Baskerville Old Face" w:cs="Times New Roman"/>
        </w:rPr>
        <w:t>)</w:t>
      </w:r>
      <w:r w:rsidR="00267956" w:rsidRPr="006A4748">
        <w:rPr>
          <w:rFonts w:ascii="Baskerville Old Face" w:hAnsi="Baskerville Old Face" w:cs="Times New Roman"/>
        </w:rPr>
        <w:t>, wh</w:t>
      </w:r>
      <w:r w:rsidR="000208EF" w:rsidRPr="006A4748">
        <w:rPr>
          <w:rFonts w:ascii="Baskerville Old Face" w:hAnsi="Baskerville Old Face" w:cs="Times New Roman"/>
        </w:rPr>
        <w:t>ich include</w:t>
      </w:r>
      <w:r w:rsidR="001A0701" w:rsidRPr="006A4748">
        <w:rPr>
          <w:rFonts w:ascii="Baskerville Old Face" w:hAnsi="Baskerville Old Face" w:cs="Times New Roman"/>
        </w:rPr>
        <w:t>s</w:t>
      </w:r>
      <w:r w:rsidR="00347403" w:rsidRPr="006A4748">
        <w:rPr>
          <w:rFonts w:ascii="Baskerville Old Face" w:hAnsi="Baskerville Old Face" w:cs="Times New Roman"/>
        </w:rPr>
        <w:t xml:space="preserve"> </w:t>
      </w:r>
      <w:r w:rsidR="00EE6F12" w:rsidRPr="006A4748">
        <w:rPr>
          <w:rFonts w:ascii="Baskerville Old Face" w:hAnsi="Baskerville Old Face" w:cs="Times New Roman"/>
        </w:rPr>
        <w:t>centuries</w:t>
      </w:r>
      <w:r w:rsidR="00AC5E10" w:rsidRPr="006A4748">
        <w:rPr>
          <w:rFonts w:ascii="Baskerville Old Face" w:hAnsi="Baskerville Old Face" w:cs="Times New Roman"/>
        </w:rPr>
        <w:t>-</w:t>
      </w:r>
      <w:r w:rsidR="00EE6F12" w:rsidRPr="006A4748">
        <w:rPr>
          <w:rFonts w:ascii="Baskerville Old Face" w:hAnsi="Baskerville Old Face" w:cs="Times New Roman"/>
        </w:rPr>
        <w:t xml:space="preserve">old </w:t>
      </w:r>
      <w:r w:rsidR="00347403" w:rsidRPr="006A4748">
        <w:rPr>
          <w:rFonts w:ascii="Baskerville Old Face" w:hAnsi="Baskerville Old Face" w:cs="Times New Roman"/>
        </w:rPr>
        <w:t xml:space="preserve">chants </w:t>
      </w:r>
      <w:r w:rsidR="00267956" w:rsidRPr="006A4748">
        <w:rPr>
          <w:rFonts w:ascii="Baskerville Old Face" w:hAnsi="Baskerville Old Face" w:cs="Times New Roman"/>
        </w:rPr>
        <w:t xml:space="preserve">for </w:t>
      </w:r>
      <w:r w:rsidR="00AC5E10" w:rsidRPr="006A4748">
        <w:rPr>
          <w:rFonts w:ascii="Baskerville Old Face" w:hAnsi="Baskerville Old Face" w:cs="Times New Roman"/>
        </w:rPr>
        <w:t xml:space="preserve">Latin </w:t>
      </w:r>
      <w:r w:rsidR="00267956" w:rsidRPr="006A4748">
        <w:rPr>
          <w:rFonts w:ascii="Baskerville Old Face" w:hAnsi="Baskerville Old Face" w:cs="Times New Roman"/>
        </w:rPr>
        <w:t>rites</w:t>
      </w:r>
      <w:r w:rsidR="00E07B6B" w:rsidRPr="006A4748">
        <w:rPr>
          <w:rFonts w:ascii="Baskerville Old Face" w:hAnsi="Baskerville Old Face" w:cs="Times New Roman"/>
        </w:rPr>
        <w:t xml:space="preserve"> such as baptism, marriage, and burial</w:t>
      </w:r>
      <w:r w:rsidR="00347403" w:rsidRPr="006A4748">
        <w:rPr>
          <w:rFonts w:ascii="Baskerville Old Face" w:hAnsi="Baskerville Old Face" w:cs="Times New Roman"/>
        </w:rPr>
        <w:t xml:space="preserve">. </w:t>
      </w:r>
      <w:r w:rsidR="00EE6F12" w:rsidRPr="006A4748">
        <w:rPr>
          <w:rFonts w:ascii="Baskerville Old Face" w:hAnsi="Baskerville Old Face" w:cs="Times New Roman"/>
        </w:rPr>
        <w:t xml:space="preserve">Why it was acquired is unclear. </w:t>
      </w:r>
      <w:r w:rsidR="00347403" w:rsidRPr="006A4748">
        <w:rPr>
          <w:rFonts w:ascii="Baskerville Old Face" w:hAnsi="Baskerville Old Face" w:cs="Times New Roman"/>
        </w:rPr>
        <w:t xml:space="preserve">But </w:t>
      </w:r>
      <w:r w:rsidR="00AC5E10" w:rsidRPr="006A4748">
        <w:rPr>
          <w:rFonts w:ascii="Baskerville Old Face" w:hAnsi="Baskerville Old Face" w:cs="Times New Roman"/>
        </w:rPr>
        <w:t>as well as recording Parker</w:t>
      </w:r>
      <w:r w:rsidR="001A0701" w:rsidRPr="006A4748">
        <w:rPr>
          <w:rFonts w:ascii="Baskerville Old Face" w:hAnsi="Baskerville Old Face" w:cs="Times New Roman"/>
        </w:rPr>
        <w:t>’s earlier soundworld</w:t>
      </w:r>
      <w:r w:rsidR="00AC5E10" w:rsidRPr="006A4748">
        <w:rPr>
          <w:rFonts w:ascii="Baskerville Old Face" w:hAnsi="Baskerville Old Face" w:cs="Times New Roman"/>
        </w:rPr>
        <w:t xml:space="preserve">, it </w:t>
      </w:r>
      <w:r w:rsidR="00DA7084" w:rsidRPr="006A4748">
        <w:rPr>
          <w:rFonts w:ascii="Baskerville Old Face" w:hAnsi="Baskerville Old Face" w:cs="Times New Roman"/>
        </w:rPr>
        <w:t xml:space="preserve">also </w:t>
      </w:r>
      <w:r w:rsidR="00AC5E10" w:rsidRPr="006A4748">
        <w:rPr>
          <w:rFonts w:ascii="Baskerville Old Face" w:hAnsi="Baskerville Old Face" w:cs="Times New Roman"/>
        </w:rPr>
        <w:t xml:space="preserve">bears witness to </w:t>
      </w:r>
      <w:r w:rsidR="001A0701" w:rsidRPr="006A4748">
        <w:rPr>
          <w:rFonts w:ascii="Baskerville Old Face" w:hAnsi="Baskerville Old Face" w:cs="Times New Roman"/>
        </w:rPr>
        <w:t xml:space="preserve">its </w:t>
      </w:r>
      <w:r w:rsidR="00E07B6B" w:rsidRPr="006A4748">
        <w:rPr>
          <w:rFonts w:ascii="Baskerville Old Face" w:hAnsi="Baskerville Old Face" w:cs="Times New Roman"/>
        </w:rPr>
        <w:t>censure</w:t>
      </w:r>
      <w:r w:rsidR="00AC5E10" w:rsidRPr="006A4748">
        <w:rPr>
          <w:rFonts w:ascii="Baskerville Old Face" w:hAnsi="Baskerville Old Face" w:cs="Times New Roman"/>
        </w:rPr>
        <w:t>:</w:t>
      </w:r>
      <w:r w:rsidR="00EE6F12" w:rsidRPr="006A4748">
        <w:rPr>
          <w:rFonts w:ascii="Baskerville Old Face" w:hAnsi="Baskerville Old Face" w:cs="Times New Roman"/>
        </w:rPr>
        <w:t xml:space="preserve"> throughout </w:t>
      </w:r>
      <w:r w:rsidR="00347403" w:rsidRPr="006A4748">
        <w:rPr>
          <w:rFonts w:ascii="Baskerville Old Face" w:hAnsi="Baskerville Old Face" w:cs="Times New Roman"/>
        </w:rPr>
        <w:t>ther</w:t>
      </w:r>
      <w:r w:rsidR="00EE6F12" w:rsidRPr="006A4748">
        <w:rPr>
          <w:rFonts w:ascii="Baskerville Old Face" w:hAnsi="Baskerville Old Face" w:cs="Times New Roman"/>
        </w:rPr>
        <w:t>e</w:t>
      </w:r>
      <w:r w:rsidR="00347403" w:rsidRPr="006A4748">
        <w:rPr>
          <w:rFonts w:ascii="Baskerville Old Face" w:hAnsi="Baskerville Old Face" w:cs="Times New Roman"/>
        </w:rPr>
        <w:t xml:space="preserve"> </w:t>
      </w:r>
      <w:r w:rsidR="00267956" w:rsidRPr="006A4748">
        <w:rPr>
          <w:rFonts w:ascii="Baskerville Old Face" w:hAnsi="Baskerville Old Face" w:cs="Times New Roman"/>
        </w:rPr>
        <w:t xml:space="preserve">are </w:t>
      </w:r>
      <w:r w:rsidR="00E07B6B" w:rsidRPr="006A4748">
        <w:rPr>
          <w:rFonts w:ascii="Baskerville Old Face" w:hAnsi="Baskerville Old Face" w:cs="Times New Roman"/>
        </w:rPr>
        <w:t>erasure</w:t>
      </w:r>
      <w:r w:rsidR="00C23F69" w:rsidRPr="006A4748">
        <w:rPr>
          <w:rFonts w:ascii="Baskerville Old Face" w:hAnsi="Baskerville Old Face" w:cs="Times New Roman"/>
        </w:rPr>
        <w:t xml:space="preserve">s </w:t>
      </w:r>
      <w:r w:rsidR="00EE6F12" w:rsidRPr="006A4748">
        <w:rPr>
          <w:rFonts w:ascii="Baskerville Old Face" w:hAnsi="Baskerville Old Face" w:cs="Times New Roman"/>
        </w:rPr>
        <w:t>and</w:t>
      </w:r>
      <w:r w:rsidR="00267956" w:rsidRPr="006A4748">
        <w:rPr>
          <w:rFonts w:ascii="Baskerville Old Face" w:hAnsi="Baskerville Old Face" w:cs="Times New Roman"/>
        </w:rPr>
        <w:t xml:space="preserve"> </w:t>
      </w:r>
      <w:r w:rsidR="002971F1" w:rsidRPr="006A4748">
        <w:rPr>
          <w:rFonts w:ascii="Baskerville Old Face" w:hAnsi="Baskerville Old Face" w:cs="Times New Roman"/>
        </w:rPr>
        <w:t xml:space="preserve">whole-sale </w:t>
      </w:r>
      <w:r w:rsidR="00EE6F12" w:rsidRPr="006A4748">
        <w:rPr>
          <w:rFonts w:ascii="Baskerville Old Face" w:hAnsi="Baskerville Old Face" w:cs="Times New Roman"/>
        </w:rPr>
        <w:t>excision of pages that reference the Roman church and pope</w:t>
      </w:r>
      <w:r w:rsidR="002971F1" w:rsidRPr="006A4748">
        <w:rPr>
          <w:rFonts w:ascii="Baskerville Old Face" w:hAnsi="Baskerville Old Face" w:cs="Times New Roman"/>
        </w:rPr>
        <w:t xml:space="preserve"> –</w:t>
      </w:r>
      <w:r w:rsidR="00EE6F12" w:rsidRPr="006A4748">
        <w:rPr>
          <w:rFonts w:ascii="Baskerville Old Face" w:hAnsi="Baskerville Old Face" w:cs="Times New Roman"/>
        </w:rPr>
        <w:t xml:space="preserve"> a microcosm the bibliographic iconoclasm that befell so many other </w:t>
      </w:r>
      <w:r w:rsidR="003D6B25" w:rsidRPr="006A4748">
        <w:rPr>
          <w:rFonts w:ascii="Baskerville Old Face" w:hAnsi="Baskerville Old Face" w:cs="Times New Roman"/>
        </w:rPr>
        <w:t xml:space="preserve">such </w:t>
      </w:r>
      <w:r w:rsidR="00EE6F12" w:rsidRPr="006A4748">
        <w:rPr>
          <w:rFonts w:ascii="Baskerville Old Face" w:hAnsi="Baskerville Old Face" w:cs="Times New Roman"/>
        </w:rPr>
        <w:t xml:space="preserve">books. </w:t>
      </w:r>
      <w:r w:rsidR="003D6B25" w:rsidRPr="006A4748">
        <w:rPr>
          <w:rFonts w:ascii="Baskerville Old Face" w:hAnsi="Baskerville Old Face" w:cs="Times New Roman"/>
        </w:rPr>
        <w:t xml:space="preserve">The </w:t>
      </w:r>
      <w:r w:rsidR="003D6B25" w:rsidRPr="006A4748">
        <w:rPr>
          <w:rFonts w:ascii="Baskerville Old Face" w:hAnsi="Baskerville Old Face" w:cs="Times New Roman"/>
          <w:i/>
          <w:iCs/>
        </w:rPr>
        <w:t>Manuale</w:t>
      </w:r>
      <w:r w:rsidR="003D6B25" w:rsidRPr="006A4748">
        <w:rPr>
          <w:rFonts w:ascii="Baskerville Old Face" w:hAnsi="Baskerville Old Face" w:cs="Times New Roman"/>
        </w:rPr>
        <w:t xml:space="preserve"> </w:t>
      </w:r>
      <w:r w:rsidR="002971F1" w:rsidRPr="006A4748">
        <w:rPr>
          <w:rFonts w:ascii="Baskerville Old Face" w:hAnsi="Baskerville Old Face" w:cs="Times New Roman"/>
        </w:rPr>
        <w:t xml:space="preserve">stands in stark contrast to Parker’s </w:t>
      </w:r>
      <w:r w:rsidR="00AD6177" w:rsidRPr="006A4748">
        <w:rPr>
          <w:rFonts w:ascii="Baskerville Old Face" w:hAnsi="Baskerville Old Face" w:cs="Times New Roman"/>
        </w:rPr>
        <w:t xml:space="preserve">unique </w:t>
      </w:r>
      <w:r w:rsidR="002971F1" w:rsidRPr="006A4748">
        <w:rPr>
          <w:rFonts w:ascii="Baskerville Old Face" w:hAnsi="Baskerville Old Face" w:cs="Times New Roman"/>
        </w:rPr>
        <w:t>contribution to</w:t>
      </w:r>
      <w:r w:rsidR="00646033" w:rsidRPr="006A4748">
        <w:rPr>
          <w:rFonts w:ascii="Baskerville Old Face" w:hAnsi="Baskerville Old Face" w:cs="Times New Roman"/>
        </w:rPr>
        <w:t xml:space="preserve"> </w:t>
      </w:r>
      <w:r w:rsidR="000208EF" w:rsidRPr="006A4748">
        <w:rPr>
          <w:rFonts w:ascii="Baskerville Old Face" w:hAnsi="Baskerville Old Face" w:cs="Times New Roman"/>
        </w:rPr>
        <w:t>the new Church of England</w:t>
      </w:r>
      <w:r w:rsidR="00646033" w:rsidRPr="006A4748">
        <w:rPr>
          <w:rFonts w:ascii="Baskerville Old Face" w:hAnsi="Baskerville Old Face" w:cs="Times New Roman"/>
        </w:rPr>
        <w:t xml:space="preserve"> rituals</w:t>
      </w:r>
      <w:r w:rsidR="002971F1" w:rsidRPr="006A4748">
        <w:rPr>
          <w:rFonts w:ascii="Baskerville Old Face" w:hAnsi="Baskerville Old Face" w:cs="Times New Roman"/>
        </w:rPr>
        <w:t xml:space="preserve">: his English metrical translation of the Psalms, </w:t>
      </w:r>
      <w:r w:rsidR="00345459" w:rsidRPr="006A4748">
        <w:rPr>
          <w:rFonts w:ascii="Baskerville Old Face" w:hAnsi="Baskerville Old Face" w:cs="Times New Roman"/>
          <w:i/>
          <w:iCs/>
        </w:rPr>
        <w:t xml:space="preserve">The </w:t>
      </w:r>
      <w:r w:rsidR="006F5332" w:rsidRPr="006A4748">
        <w:rPr>
          <w:rFonts w:ascii="Baskerville Old Face" w:hAnsi="Baskerville Old Face" w:cs="Times New Roman"/>
          <w:i/>
          <w:iCs/>
        </w:rPr>
        <w:t>vv</w:t>
      </w:r>
      <w:r w:rsidR="00345459" w:rsidRPr="006A4748">
        <w:rPr>
          <w:rFonts w:ascii="Baskerville Old Face" w:hAnsi="Baskerville Old Face" w:cs="Times New Roman"/>
          <w:i/>
          <w:iCs/>
        </w:rPr>
        <w:t>hole Psalter translated into English Metre</w:t>
      </w:r>
      <w:r w:rsidR="00345459" w:rsidRPr="006A4748">
        <w:rPr>
          <w:rFonts w:ascii="Baskerville Old Face" w:hAnsi="Baskerville Old Face" w:cs="Times New Roman"/>
        </w:rPr>
        <w:t xml:space="preserve">, </w:t>
      </w:r>
      <w:r w:rsidR="000C408C" w:rsidRPr="006A4748">
        <w:rPr>
          <w:rFonts w:ascii="Baskerville Old Face" w:hAnsi="Baskerville Old Face" w:cs="Times New Roman"/>
        </w:rPr>
        <w:t xml:space="preserve">completed in 1557 and </w:t>
      </w:r>
      <w:r w:rsidR="00AD6177" w:rsidRPr="006A4748">
        <w:rPr>
          <w:rFonts w:ascii="Baskerville Old Face" w:hAnsi="Baskerville Old Face" w:cs="Times New Roman"/>
        </w:rPr>
        <w:t>printed in 15</w:t>
      </w:r>
      <w:r w:rsidR="000C408C" w:rsidRPr="006A4748">
        <w:rPr>
          <w:rFonts w:ascii="Baskerville Old Face" w:hAnsi="Baskerville Old Face" w:cs="Times New Roman"/>
        </w:rPr>
        <w:t>67</w:t>
      </w:r>
      <w:r w:rsidR="00AD6177" w:rsidRPr="006A4748">
        <w:rPr>
          <w:rFonts w:ascii="Baskerville Old Face" w:hAnsi="Baskerville Old Face" w:cs="Times New Roman"/>
        </w:rPr>
        <w:t xml:space="preserve"> (</w:t>
      </w:r>
      <w:r w:rsidR="00AD6177" w:rsidRPr="006A4748">
        <w:rPr>
          <w:rFonts w:ascii="Baskerville Old Face" w:hAnsi="Baskerville Old Face" w:cs="Times New Roman"/>
          <w:b/>
          <w:bCs/>
        </w:rPr>
        <w:t>1</w:t>
      </w:r>
      <w:r w:rsidR="00AD6177" w:rsidRPr="006A4748">
        <w:rPr>
          <w:rFonts w:ascii="Baskerville Old Face" w:hAnsi="Baskerville Old Face" w:cs="Times New Roman"/>
        </w:rPr>
        <w:t>)</w:t>
      </w:r>
      <w:r w:rsidR="00646033" w:rsidRPr="006A4748">
        <w:rPr>
          <w:rFonts w:ascii="Baskerville Old Face" w:hAnsi="Baskerville Old Face" w:cs="Times New Roman"/>
        </w:rPr>
        <w:t xml:space="preserve">. </w:t>
      </w:r>
      <w:r w:rsidR="00B12239" w:rsidRPr="006A4748">
        <w:rPr>
          <w:rFonts w:ascii="Baskerville Old Face" w:hAnsi="Baskerville Old Face" w:cs="Times New Roman"/>
        </w:rPr>
        <w:t>U</w:t>
      </w:r>
      <w:r w:rsidR="00CC3050" w:rsidRPr="006A4748">
        <w:rPr>
          <w:rFonts w:ascii="Baskerville Old Face" w:hAnsi="Baskerville Old Face" w:cs="Times New Roman"/>
        </w:rPr>
        <w:t xml:space="preserve">se of native English was </w:t>
      </w:r>
      <w:r w:rsidR="00DA7084" w:rsidRPr="006A4748">
        <w:rPr>
          <w:rFonts w:ascii="Baskerville Old Face" w:hAnsi="Baskerville Old Face" w:cs="Times New Roman"/>
        </w:rPr>
        <w:t xml:space="preserve">a </w:t>
      </w:r>
      <w:r w:rsidR="00CD62F8" w:rsidRPr="006A4748">
        <w:rPr>
          <w:rFonts w:ascii="Baskerville Old Face" w:hAnsi="Baskerville Old Face" w:cs="Times New Roman"/>
        </w:rPr>
        <w:t>requir</w:t>
      </w:r>
      <w:r w:rsidR="00DA7084" w:rsidRPr="006A4748">
        <w:rPr>
          <w:rFonts w:ascii="Baskerville Old Face" w:hAnsi="Baskerville Old Face" w:cs="Times New Roman"/>
        </w:rPr>
        <w:t xml:space="preserve">ement </w:t>
      </w:r>
      <w:r w:rsidR="001A0701" w:rsidRPr="006A4748">
        <w:rPr>
          <w:rFonts w:ascii="Baskerville Old Face" w:hAnsi="Baskerville Old Face" w:cs="Times New Roman"/>
        </w:rPr>
        <w:t xml:space="preserve">for </w:t>
      </w:r>
      <w:r w:rsidR="00CD62F8" w:rsidRPr="006A4748">
        <w:rPr>
          <w:rFonts w:ascii="Baskerville Old Face" w:hAnsi="Baskerville Old Face" w:cs="Times New Roman"/>
        </w:rPr>
        <w:t xml:space="preserve">all services </w:t>
      </w:r>
      <w:r w:rsidR="00DA7084" w:rsidRPr="006A4748">
        <w:rPr>
          <w:rFonts w:ascii="Baskerville Old Face" w:hAnsi="Baskerville Old Face" w:cs="Times New Roman"/>
        </w:rPr>
        <w:t xml:space="preserve">of the new church to </w:t>
      </w:r>
      <w:r w:rsidR="00CD62F8" w:rsidRPr="006A4748">
        <w:rPr>
          <w:rFonts w:ascii="Baskerville Old Face" w:hAnsi="Baskerville Old Face" w:cs="Times New Roman"/>
        </w:rPr>
        <w:t xml:space="preserve">ensure transparency of meaning. </w:t>
      </w:r>
      <w:r w:rsidR="00213A02" w:rsidRPr="006A4748">
        <w:rPr>
          <w:rFonts w:ascii="Baskerville Old Face" w:hAnsi="Baskerville Old Face" w:cs="Times New Roman"/>
        </w:rPr>
        <w:t>So while the Psa</w:t>
      </w:r>
      <w:r w:rsidR="00DA7084" w:rsidRPr="006A4748">
        <w:rPr>
          <w:rFonts w:ascii="Baskerville Old Face" w:hAnsi="Baskerville Old Face" w:cs="Times New Roman"/>
        </w:rPr>
        <w:t>lms</w:t>
      </w:r>
      <w:r w:rsidR="00213A02" w:rsidRPr="006A4748">
        <w:rPr>
          <w:rFonts w:ascii="Baskerville Old Face" w:hAnsi="Baskerville Old Face" w:cs="Times New Roman"/>
        </w:rPr>
        <w:t xml:space="preserve"> remained the mainstay of new rituals, they were voiced now in English</w:t>
      </w:r>
      <w:r w:rsidR="00345459" w:rsidRPr="006A4748">
        <w:rPr>
          <w:rFonts w:ascii="Baskerville Old Face" w:hAnsi="Baskerville Old Face" w:cs="Times New Roman"/>
        </w:rPr>
        <w:t>, not Latin</w:t>
      </w:r>
      <w:r w:rsidR="00213A02" w:rsidRPr="006A4748">
        <w:rPr>
          <w:rFonts w:ascii="Baskerville Old Face" w:hAnsi="Baskerville Old Face" w:cs="Times New Roman"/>
        </w:rPr>
        <w:t xml:space="preserve">: literally a ‘new song’ for a new church. </w:t>
      </w:r>
      <w:r w:rsidR="00CD62F8" w:rsidRPr="006A4748">
        <w:rPr>
          <w:rFonts w:ascii="Baskerville Old Face" w:hAnsi="Baskerville Old Face" w:cs="Times New Roman"/>
        </w:rPr>
        <w:t>Parker’s collection</w:t>
      </w:r>
      <w:r w:rsidR="003D6B25" w:rsidRPr="006A4748">
        <w:rPr>
          <w:rFonts w:ascii="Baskerville Old Face" w:hAnsi="Baskerville Old Face" w:cs="Times New Roman"/>
        </w:rPr>
        <w:t xml:space="preserve"> further </w:t>
      </w:r>
      <w:r w:rsidR="00CD62F8" w:rsidRPr="006A4748">
        <w:rPr>
          <w:rFonts w:ascii="Baskerville Old Face" w:hAnsi="Baskerville Old Face" w:cs="Times New Roman"/>
        </w:rPr>
        <w:t xml:space="preserve">supported such an initiative, </w:t>
      </w:r>
      <w:r w:rsidR="003D6B25" w:rsidRPr="006A4748">
        <w:rPr>
          <w:rFonts w:ascii="Baskerville Old Face" w:hAnsi="Baskerville Old Face" w:cs="Times New Roman"/>
        </w:rPr>
        <w:t>preserving medieval</w:t>
      </w:r>
      <w:r w:rsidR="00CD62F8" w:rsidRPr="006A4748">
        <w:rPr>
          <w:rFonts w:ascii="Baskerville Old Face" w:hAnsi="Baskerville Old Face" w:cs="Times New Roman"/>
        </w:rPr>
        <w:t xml:space="preserve"> precedents </w:t>
      </w:r>
      <w:r w:rsidR="00F44E86" w:rsidRPr="006A4748">
        <w:rPr>
          <w:rFonts w:ascii="Baskerville Old Face" w:hAnsi="Baskerville Old Face" w:cs="Times New Roman"/>
        </w:rPr>
        <w:t xml:space="preserve">for use of vernacular in England’s religious past. </w:t>
      </w:r>
      <w:r w:rsidR="00213A02" w:rsidRPr="006A4748">
        <w:rPr>
          <w:rFonts w:ascii="Baskerville Old Face" w:hAnsi="Baskerville Old Face" w:cs="Times New Roman"/>
        </w:rPr>
        <w:t xml:space="preserve">Among </w:t>
      </w:r>
      <w:r w:rsidR="003D6B25" w:rsidRPr="006A4748">
        <w:rPr>
          <w:rFonts w:ascii="Baskerville Old Face" w:hAnsi="Baskerville Old Face" w:cs="Times New Roman"/>
        </w:rPr>
        <w:t xml:space="preserve">the </w:t>
      </w:r>
      <w:r w:rsidR="00213A02" w:rsidRPr="006A4748">
        <w:rPr>
          <w:rFonts w:ascii="Baskerville Old Face" w:hAnsi="Baskerville Old Face" w:cs="Times New Roman"/>
        </w:rPr>
        <w:t xml:space="preserve">Psalters Parker acquired </w:t>
      </w:r>
      <w:r w:rsidR="00563BAB" w:rsidRPr="006A4748">
        <w:rPr>
          <w:rFonts w:ascii="Baskerville Old Face" w:hAnsi="Baskerville Old Face" w:cs="Times New Roman"/>
        </w:rPr>
        <w:t>were</w:t>
      </w:r>
      <w:r w:rsidR="003D6B25" w:rsidRPr="006A4748">
        <w:rPr>
          <w:rFonts w:ascii="Baskerville Old Face" w:hAnsi="Baskerville Old Face" w:cs="Times New Roman"/>
        </w:rPr>
        <w:t xml:space="preserve"> vernacular Psalm </w:t>
      </w:r>
      <w:r w:rsidR="00563BAB" w:rsidRPr="006A4748">
        <w:rPr>
          <w:rFonts w:ascii="Baskerville Old Face" w:hAnsi="Baskerville Old Face" w:cs="Times New Roman"/>
        </w:rPr>
        <w:t>translation</w:t>
      </w:r>
      <w:r w:rsidR="003D6B25" w:rsidRPr="006A4748">
        <w:rPr>
          <w:rFonts w:ascii="Baskerville Old Face" w:hAnsi="Baskerville Old Face" w:cs="Times New Roman"/>
        </w:rPr>
        <w:t>s</w:t>
      </w:r>
      <w:r w:rsidR="00563BAB" w:rsidRPr="006A4748">
        <w:rPr>
          <w:rFonts w:ascii="Baskerville Old Face" w:hAnsi="Baskerville Old Face" w:cs="Times New Roman"/>
        </w:rPr>
        <w:t xml:space="preserve"> and commentar</w:t>
      </w:r>
      <w:r w:rsidR="003D6B25" w:rsidRPr="006A4748">
        <w:rPr>
          <w:rFonts w:ascii="Baskerville Old Face" w:hAnsi="Baskerville Old Face" w:cs="Times New Roman"/>
        </w:rPr>
        <w:t>ies</w:t>
      </w:r>
      <w:r w:rsidR="00563BAB" w:rsidRPr="006A4748">
        <w:rPr>
          <w:rFonts w:ascii="Baskerville Old Face" w:hAnsi="Baskerville Old Face" w:cs="Times New Roman"/>
        </w:rPr>
        <w:t>. Richard Rolle’s commentary dating c. 1348 (</w:t>
      </w:r>
      <w:r w:rsidR="00563BAB" w:rsidRPr="006A4748">
        <w:rPr>
          <w:rFonts w:ascii="Baskerville Old Face" w:hAnsi="Baskerville Old Face" w:cs="Times New Roman"/>
          <w:b/>
          <w:bCs/>
        </w:rPr>
        <w:t>4</w:t>
      </w:r>
      <w:r w:rsidR="00563BAB" w:rsidRPr="006A4748">
        <w:rPr>
          <w:rFonts w:ascii="Baskerville Old Face" w:hAnsi="Baskerville Old Face" w:cs="Times New Roman"/>
        </w:rPr>
        <w:t>) shows the</w:t>
      </w:r>
      <w:r w:rsidR="00AF4F73" w:rsidRPr="006A4748">
        <w:rPr>
          <w:rFonts w:ascii="Baskerville Old Face" w:hAnsi="Baskerville Old Face" w:cs="Times New Roman"/>
        </w:rPr>
        <w:t xml:space="preserve"> </w:t>
      </w:r>
      <w:r w:rsidR="00563BAB" w:rsidRPr="006A4748">
        <w:rPr>
          <w:rFonts w:ascii="Baskerville Old Face" w:hAnsi="Baskerville Old Face" w:cs="Times New Roman"/>
        </w:rPr>
        <w:t xml:space="preserve">Latin </w:t>
      </w:r>
      <w:r w:rsidR="00AF4F73" w:rsidRPr="006A4748">
        <w:rPr>
          <w:rFonts w:ascii="Baskerville Old Face" w:hAnsi="Baskerville Old Face" w:cs="Times New Roman"/>
        </w:rPr>
        <w:t xml:space="preserve">psalm text </w:t>
      </w:r>
      <w:r w:rsidR="00563BAB" w:rsidRPr="006A4748">
        <w:rPr>
          <w:rFonts w:ascii="Baskerville Old Face" w:hAnsi="Baskerville Old Face" w:cs="Times New Roman"/>
        </w:rPr>
        <w:t xml:space="preserve">underlined in red, dwarfed on the page by </w:t>
      </w:r>
      <w:r w:rsidR="00B55B38" w:rsidRPr="006A4748">
        <w:rPr>
          <w:rFonts w:ascii="Baskerville Old Face" w:hAnsi="Baskerville Old Face" w:cs="Times New Roman"/>
        </w:rPr>
        <w:t xml:space="preserve">his </w:t>
      </w:r>
      <w:r w:rsidR="001A0701" w:rsidRPr="006A4748">
        <w:rPr>
          <w:rFonts w:ascii="Baskerville Old Face" w:hAnsi="Baskerville Old Face" w:cs="Times New Roman"/>
        </w:rPr>
        <w:t xml:space="preserve">English </w:t>
      </w:r>
      <w:r w:rsidR="00B55B38" w:rsidRPr="006A4748">
        <w:rPr>
          <w:rFonts w:ascii="Baskerville Old Face" w:hAnsi="Baskerville Old Face" w:cs="Times New Roman"/>
        </w:rPr>
        <w:t>commentary</w:t>
      </w:r>
      <w:r w:rsidR="00563BAB" w:rsidRPr="006A4748">
        <w:rPr>
          <w:rFonts w:ascii="Baskerville Old Face" w:hAnsi="Baskerville Old Face" w:cs="Times New Roman"/>
        </w:rPr>
        <w:t xml:space="preserve">. </w:t>
      </w:r>
      <w:r w:rsidR="00B55B38" w:rsidRPr="006A4748">
        <w:rPr>
          <w:rFonts w:ascii="Baskerville Old Face" w:hAnsi="Baskerville Old Face" w:cs="Times New Roman"/>
        </w:rPr>
        <w:t>In a</w:t>
      </w:r>
      <w:r w:rsidR="004F1FC1" w:rsidRPr="006A4748">
        <w:rPr>
          <w:rFonts w:ascii="Baskerville Old Face" w:hAnsi="Baskerville Old Face" w:cs="Times New Roman"/>
        </w:rPr>
        <w:t xml:space="preserve"> </w:t>
      </w:r>
      <w:r w:rsidR="00563BAB" w:rsidRPr="006A4748">
        <w:rPr>
          <w:rFonts w:ascii="Baskerville Old Face" w:hAnsi="Baskerville Old Face" w:cs="Times New Roman"/>
        </w:rPr>
        <w:t xml:space="preserve">Psalter </w:t>
      </w:r>
      <w:r w:rsidR="004F1FC1" w:rsidRPr="006A4748">
        <w:rPr>
          <w:rFonts w:ascii="Baskerville Old Face" w:hAnsi="Baskerville Old Face" w:cs="Times New Roman"/>
        </w:rPr>
        <w:t xml:space="preserve">containing </w:t>
      </w:r>
      <w:r w:rsidR="001A0701" w:rsidRPr="006A4748">
        <w:rPr>
          <w:rFonts w:ascii="Baskerville Old Face" w:hAnsi="Baskerville Old Face" w:cs="Times New Roman"/>
        </w:rPr>
        <w:t xml:space="preserve">a </w:t>
      </w:r>
      <w:r w:rsidR="004F1FC1" w:rsidRPr="006A4748">
        <w:rPr>
          <w:rFonts w:ascii="Baskerville Old Face" w:hAnsi="Baskerville Old Face" w:cs="Times New Roman"/>
        </w:rPr>
        <w:t>Middle English translation (</w:t>
      </w:r>
      <w:r w:rsidR="004F1FC1" w:rsidRPr="006A4748">
        <w:rPr>
          <w:rFonts w:ascii="Baskerville Old Face" w:hAnsi="Baskerville Old Face" w:cs="Times New Roman"/>
          <w:b/>
          <w:bCs/>
        </w:rPr>
        <w:t>5</w:t>
      </w:r>
      <w:r w:rsidR="004F1FC1" w:rsidRPr="006A4748">
        <w:rPr>
          <w:rFonts w:ascii="Baskerville Old Face" w:hAnsi="Baskerville Old Face" w:cs="Times New Roman"/>
        </w:rPr>
        <w:t>) Parker’s</w:t>
      </w:r>
      <w:r w:rsidR="001A0701" w:rsidRPr="006A4748">
        <w:rPr>
          <w:rFonts w:ascii="Baskerville Old Face" w:hAnsi="Baskerville Old Face" w:cs="Times New Roman"/>
        </w:rPr>
        <w:t xml:space="preserve"> occasional notes </w:t>
      </w:r>
      <w:r w:rsidR="00B55B38" w:rsidRPr="006A4748">
        <w:rPr>
          <w:rFonts w:ascii="Baskerville Old Face" w:hAnsi="Baskerville Old Face" w:cs="Times New Roman"/>
        </w:rPr>
        <w:t>are visible</w:t>
      </w:r>
      <w:r w:rsidR="004F1FC1" w:rsidRPr="006A4748">
        <w:rPr>
          <w:rFonts w:ascii="Baskerville Old Face" w:hAnsi="Baskerville Old Face" w:cs="Times New Roman"/>
        </w:rPr>
        <w:t>, one translator conversing w</w:t>
      </w:r>
      <w:r w:rsidR="001A0701" w:rsidRPr="006A4748">
        <w:rPr>
          <w:rFonts w:ascii="Baskerville Old Face" w:hAnsi="Baskerville Old Face" w:cs="Times New Roman"/>
        </w:rPr>
        <w:t xml:space="preserve">ith another </w:t>
      </w:r>
      <w:r w:rsidR="004F1FC1" w:rsidRPr="006A4748">
        <w:rPr>
          <w:rFonts w:ascii="Baskerville Old Face" w:hAnsi="Baskerville Old Face" w:cs="Times New Roman"/>
        </w:rPr>
        <w:t>across the centuries.</w:t>
      </w:r>
    </w:p>
    <w:p w14:paraId="11030535" w14:textId="4E7808C5" w:rsidR="00347403" w:rsidRPr="006A4748" w:rsidRDefault="00345459" w:rsidP="004D7E58">
      <w:pPr>
        <w:rPr>
          <w:rFonts w:ascii="Baskerville Old Face" w:hAnsi="Baskerville Old Face" w:cs="Times New Roman"/>
        </w:rPr>
      </w:pPr>
      <w:r w:rsidRPr="006A4748">
        <w:rPr>
          <w:rFonts w:ascii="Baskerville Old Face" w:hAnsi="Baskerville Old Face" w:cs="Times New Roman"/>
        </w:rPr>
        <w:tab/>
        <w:t xml:space="preserve">Parker’s </w:t>
      </w:r>
      <w:r w:rsidRPr="006A4748">
        <w:rPr>
          <w:rFonts w:ascii="Baskerville Old Face" w:hAnsi="Baskerville Old Face" w:cs="Times New Roman"/>
          <w:i/>
          <w:iCs/>
        </w:rPr>
        <w:t>Psalter</w:t>
      </w:r>
      <w:r w:rsidRPr="006A4748">
        <w:rPr>
          <w:rFonts w:ascii="Baskerville Old Face" w:hAnsi="Baskerville Old Face" w:cs="Times New Roman"/>
        </w:rPr>
        <w:t xml:space="preserve"> </w:t>
      </w:r>
      <w:r w:rsidR="004A15A5" w:rsidRPr="006A4748">
        <w:rPr>
          <w:rFonts w:ascii="Baskerville Old Face" w:hAnsi="Baskerville Old Face" w:cs="Times New Roman"/>
        </w:rPr>
        <w:t xml:space="preserve">is also a reminder that </w:t>
      </w:r>
      <w:r w:rsidRPr="006A4748">
        <w:rPr>
          <w:rFonts w:ascii="Baskerville Old Face" w:hAnsi="Baskerville Old Face" w:cs="Times New Roman"/>
        </w:rPr>
        <w:t>the sacred words</w:t>
      </w:r>
      <w:r w:rsidR="00F92E37" w:rsidRPr="006A4748">
        <w:rPr>
          <w:rFonts w:ascii="Baskerville Old Face" w:hAnsi="Baskerville Old Face" w:cs="Times New Roman"/>
        </w:rPr>
        <w:t xml:space="preserve"> </w:t>
      </w:r>
      <w:r w:rsidRPr="006A4748">
        <w:rPr>
          <w:rFonts w:ascii="Baskerville Old Face" w:hAnsi="Baskerville Old Face" w:cs="Times New Roman"/>
        </w:rPr>
        <w:t xml:space="preserve">were </w:t>
      </w:r>
      <w:r w:rsidR="004A15A5" w:rsidRPr="006A4748">
        <w:rPr>
          <w:rFonts w:ascii="Baskerville Old Face" w:hAnsi="Baskerville Old Face" w:cs="Times New Roman"/>
        </w:rPr>
        <w:t xml:space="preserve">intended </w:t>
      </w:r>
      <w:r w:rsidRPr="006A4748">
        <w:rPr>
          <w:rFonts w:ascii="Baskerville Old Face" w:hAnsi="Baskerville Old Face" w:cs="Times New Roman"/>
        </w:rPr>
        <w:t xml:space="preserve">to be heard, </w:t>
      </w:r>
      <w:r w:rsidR="00DA7084" w:rsidRPr="006A4748">
        <w:rPr>
          <w:rFonts w:ascii="Baskerville Old Face" w:hAnsi="Baskerville Old Face" w:cs="Times New Roman"/>
        </w:rPr>
        <w:t xml:space="preserve">and </w:t>
      </w:r>
      <w:r w:rsidRPr="006A4748">
        <w:rPr>
          <w:rFonts w:ascii="Baskerville Old Face" w:hAnsi="Baskerville Old Face" w:cs="Times New Roman"/>
        </w:rPr>
        <w:t xml:space="preserve">most often sung. </w:t>
      </w:r>
      <w:r w:rsidR="00AF4F73" w:rsidRPr="006A4748">
        <w:rPr>
          <w:rFonts w:ascii="Baskerville Old Face" w:hAnsi="Baskerville Old Face" w:cs="Times New Roman"/>
        </w:rPr>
        <w:t>I</w:t>
      </w:r>
      <w:r w:rsidR="004A15A5" w:rsidRPr="006A4748">
        <w:rPr>
          <w:rFonts w:ascii="Baskerville Old Face" w:hAnsi="Baskerville Old Face" w:cs="Times New Roman"/>
        </w:rPr>
        <w:t xml:space="preserve">t was </w:t>
      </w:r>
      <w:r w:rsidR="00F92E37" w:rsidRPr="006A4748">
        <w:rPr>
          <w:rFonts w:ascii="Baskerville Old Face" w:hAnsi="Baskerville Old Face" w:cs="Times New Roman"/>
        </w:rPr>
        <w:t>moreover</w:t>
      </w:r>
      <w:r w:rsidR="00EC1DA7" w:rsidRPr="006A4748">
        <w:rPr>
          <w:rFonts w:ascii="Baskerville Old Face" w:hAnsi="Baskerville Old Face" w:cs="Times New Roman"/>
        </w:rPr>
        <w:t xml:space="preserve"> </w:t>
      </w:r>
      <w:r w:rsidR="004A15A5" w:rsidRPr="006A4748">
        <w:rPr>
          <w:rFonts w:ascii="Baskerville Old Face" w:hAnsi="Baskerville Old Face" w:cs="Times New Roman"/>
        </w:rPr>
        <w:t xml:space="preserve">a requirement of </w:t>
      </w:r>
      <w:r w:rsidR="00EC1DA7" w:rsidRPr="006A4748">
        <w:rPr>
          <w:rFonts w:ascii="Baskerville Old Face" w:hAnsi="Baskerville Old Face" w:cs="Times New Roman"/>
        </w:rPr>
        <w:t>the</w:t>
      </w:r>
      <w:r w:rsidR="00F92E37" w:rsidRPr="006A4748">
        <w:rPr>
          <w:rFonts w:ascii="Baskerville Old Face" w:hAnsi="Baskerville Old Face" w:cs="Times New Roman"/>
        </w:rPr>
        <w:t xml:space="preserve"> reformed </w:t>
      </w:r>
      <w:r w:rsidR="00EC1DA7" w:rsidRPr="006A4748">
        <w:rPr>
          <w:rFonts w:ascii="Baskerville Old Face" w:hAnsi="Baskerville Old Face" w:cs="Times New Roman"/>
        </w:rPr>
        <w:t>church</w:t>
      </w:r>
      <w:r w:rsidR="00574732" w:rsidRPr="006A4748">
        <w:rPr>
          <w:rFonts w:ascii="Baskerville Old Face" w:hAnsi="Baskerville Old Face" w:cs="Times New Roman"/>
        </w:rPr>
        <w:t xml:space="preserve"> that music</w:t>
      </w:r>
      <w:r w:rsidR="00316100" w:rsidRPr="006A4748">
        <w:rPr>
          <w:rFonts w:ascii="Baskerville Old Face" w:hAnsi="Baskerville Old Face" w:cs="Times New Roman"/>
        </w:rPr>
        <w:t xml:space="preserve"> </w:t>
      </w:r>
      <w:r w:rsidR="00574732" w:rsidRPr="006A4748">
        <w:rPr>
          <w:rFonts w:ascii="Baskerville Old Face" w:hAnsi="Baskerville Old Face" w:cs="Times New Roman"/>
        </w:rPr>
        <w:t xml:space="preserve">be a medium of </w:t>
      </w:r>
      <w:r w:rsidR="001F1145" w:rsidRPr="006A4748">
        <w:rPr>
          <w:rFonts w:ascii="Baskerville Old Face" w:hAnsi="Baskerville Old Face" w:cs="Times New Roman"/>
        </w:rPr>
        <w:t>access, not obfuscation of words: ‘setting thereunto a plain and distinct note, for every syllable one’</w:t>
      </w:r>
      <w:r w:rsidR="004A15A5" w:rsidRPr="006A4748">
        <w:rPr>
          <w:rFonts w:ascii="Baskerville Old Face" w:hAnsi="Baskerville Old Face" w:cs="Times New Roman"/>
        </w:rPr>
        <w:t xml:space="preserve"> (from </w:t>
      </w:r>
      <w:r w:rsidR="001F1145" w:rsidRPr="006A4748">
        <w:rPr>
          <w:rFonts w:ascii="Baskerville Old Face" w:hAnsi="Baskerville Old Face" w:cs="Times New Roman"/>
        </w:rPr>
        <w:t>the 1548 injunctions from Lincoln Cathedral</w:t>
      </w:r>
      <w:r w:rsidR="004A15A5" w:rsidRPr="006A4748">
        <w:rPr>
          <w:rFonts w:ascii="Baskerville Old Face" w:hAnsi="Baskerville Old Face" w:cs="Times New Roman"/>
        </w:rPr>
        <w:t>)</w:t>
      </w:r>
      <w:r w:rsidR="001F1145" w:rsidRPr="006A4748">
        <w:rPr>
          <w:rFonts w:ascii="Baskerville Old Face" w:hAnsi="Baskerville Old Face" w:cs="Times New Roman"/>
        </w:rPr>
        <w:t xml:space="preserve">. </w:t>
      </w:r>
      <w:r w:rsidRPr="006A4748">
        <w:rPr>
          <w:rFonts w:ascii="Baskerville Old Face" w:hAnsi="Baskerville Old Face" w:cs="Times New Roman"/>
        </w:rPr>
        <w:t xml:space="preserve">Thus, Parker’s volume </w:t>
      </w:r>
      <w:r w:rsidR="000C408C" w:rsidRPr="006A4748">
        <w:rPr>
          <w:rFonts w:ascii="Baskerville Old Face" w:hAnsi="Baskerville Old Face" w:cs="Times New Roman"/>
        </w:rPr>
        <w:t xml:space="preserve">is bookended with </w:t>
      </w:r>
      <w:r w:rsidR="000C408C" w:rsidRPr="006A4748">
        <w:rPr>
          <w:rFonts w:ascii="Baskerville Old Face" w:hAnsi="Baskerville Old Face" w:cs="Times New Roman"/>
          <w:i/>
          <w:iCs/>
        </w:rPr>
        <w:t>music</w:t>
      </w:r>
      <w:r w:rsidRPr="006A4748">
        <w:rPr>
          <w:rFonts w:ascii="Baskerville Old Face" w:hAnsi="Baskerville Old Face" w:cs="Times New Roman"/>
        </w:rPr>
        <w:t xml:space="preserve">. It </w:t>
      </w:r>
      <w:r w:rsidR="004A15A5" w:rsidRPr="006A4748">
        <w:rPr>
          <w:rFonts w:ascii="Baskerville Old Face" w:hAnsi="Baskerville Old Face" w:cs="Times New Roman"/>
        </w:rPr>
        <w:t xml:space="preserve">opens with a </w:t>
      </w:r>
      <w:r w:rsidR="000C408C" w:rsidRPr="006A4748">
        <w:rPr>
          <w:rFonts w:ascii="Baskerville Old Face" w:hAnsi="Baskerville Old Face" w:cs="Times New Roman"/>
        </w:rPr>
        <w:t xml:space="preserve">learned </w:t>
      </w:r>
      <w:r w:rsidRPr="006A4748">
        <w:rPr>
          <w:rFonts w:ascii="Baskerville Old Face" w:hAnsi="Baskerville Old Face" w:cs="Times New Roman"/>
        </w:rPr>
        <w:t>preamble,</w:t>
      </w:r>
      <w:r w:rsidR="00AF4F73" w:rsidRPr="006A4748">
        <w:rPr>
          <w:rFonts w:ascii="Baskerville Old Face" w:hAnsi="Baskerville Old Face" w:cs="Times New Roman"/>
        </w:rPr>
        <w:t xml:space="preserve"> </w:t>
      </w:r>
      <w:r w:rsidR="00F92E37" w:rsidRPr="006A4748">
        <w:rPr>
          <w:rFonts w:ascii="Baskerville Old Face" w:hAnsi="Baskerville Old Face" w:cs="Times New Roman"/>
        </w:rPr>
        <w:t xml:space="preserve">citing ancient </w:t>
      </w:r>
      <w:r w:rsidRPr="006A4748">
        <w:rPr>
          <w:rFonts w:ascii="Baskerville Old Face" w:hAnsi="Baskerville Old Face" w:cs="Times New Roman"/>
        </w:rPr>
        <w:t>authorities, on music’s ineffable power</w:t>
      </w:r>
      <w:r w:rsidR="001F1145" w:rsidRPr="006A4748">
        <w:rPr>
          <w:rFonts w:ascii="Baskerville Old Face" w:hAnsi="Baskerville Old Face" w:cs="Times New Roman"/>
        </w:rPr>
        <w:t xml:space="preserve"> and relationship to words</w:t>
      </w:r>
      <w:r w:rsidRPr="006A4748">
        <w:rPr>
          <w:rFonts w:ascii="Baskerville Old Face" w:hAnsi="Baskerville Old Face" w:cs="Times New Roman"/>
        </w:rPr>
        <w:t xml:space="preserve">. </w:t>
      </w:r>
      <w:r w:rsidR="000C408C" w:rsidRPr="006A4748">
        <w:rPr>
          <w:rFonts w:ascii="Baskerville Old Face" w:hAnsi="Baskerville Old Face" w:cs="Times New Roman"/>
        </w:rPr>
        <w:t xml:space="preserve">And it concludes with </w:t>
      </w:r>
      <w:r w:rsidR="004A15A5" w:rsidRPr="006A4748">
        <w:rPr>
          <w:rFonts w:ascii="Baskerville Old Face" w:hAnsi="Baskerville Old Face" w:cs="Times New Roman"/>
        </w:rPr>
        <w:t xml:space="preserve">musical settings for </w:t>
      </w:r>
      <w:r w:rsidR="001F1145" w:rsidRPr="006A4748">
        <w:rPr>
          <w:rFonts w:ascii="Baskerville Old Face" w:hAnsi="Baskerville Old Face" w:cs="Times New Roman"/>
        </w:rPr>
        <w:t>his</w:t>
      </w:r>
      <w:r w:rsidR="00F92E37" w:rsidRPr="006A4748">
        <w:rPr>
          <w:rFonts w:ascii="Baskerville Old Face" w:hAnsi="Baskerville Old Face" w:cs="Times New Roman"/>
        </w:rPr>
        <w:t xml:space="preserve"> </w:t>
      </w:r>
      <w:r w:rsidR="001F1145" w:rsidRPr="006A4748">
        <w:rPr>
          <w:rFonts w:ascii="Baskerville Old Face" w:hAnsi="Baskerville Old Face" w:cs="Times New Roman"/>
        </w:rPr>
        <w:t>translation, in harmonisations of the eight psalm tunes (tones or</w:t>
      </w:r>
      <w:r w:rsidR="00D96107" w:rsidRPr="006A4748">
        <w:rPr>
          <w:rFonts w:ascii="Baskerville Old Face" w:hAnsi="Baskerville Old Face" w:cs="Times New Roman"/>
        </w:rPr>
        <w:t xml:space="preserve"> modes, a type of musical scale</w:t>
      </w:r>
      <w:r w:rsidR="001F1145" w:rsidRPr="006A4748">
        <w:rPr>
          <w:rFonts w:ascii="Baskerville Old Face" w:hAnsi="Baskerville Old Face" w:cs="Times New Roman"/>
        </w:rPr>
        <w:t>)</w:t>
      </w:r>
      <w:r w:rsidR="00F92E37" w:rsidRPr="006A4748">
        <w:rPr>
          <w:rFonts w:ascii="Baskerville Old Face" w:hAnsi="Baskerville Old Face" w:cs="Times New Roman"/>
        </w:rPr>
        <w:t xml:space="preserve"> </w:t>
      </w:r>
      <w:r w:rsidR="001F1145" w:rsidRPr="006A4748">
        <w:rPr>
          <w:rFonts w:ascii="Baskerville Old Face" w:hAnsi="Baskerville Old Face" w:cs="Times New Roman"/>
        </w:rPr>
        <w:t xml:space="preserve">by Thomas Tallis (c. 1505-1585). </w:t>
      </w:r>
      <w:r w:rsidR="00F92E37" w:rsidRPr="006A4748">
        <w:rPr>
          <w:rFonts w:ascii="Baskerville Old Face" w:hAnsi="Baskerville Old Face" w:cs="Times New Roman"/>
        </w:rPr>
        <w:t>D</w:t>
      </w:r>
      <w:r w:rsidR="001F1145" w:rsidRPr="006A4748">
        <w:rPr>
          <w:rFonts w:ascii="Baskerville Old Face" w:hAnsi="Baskerville Old Face" w:cs="Times New Roman"/>
        </w:rPr>
        <w:t>ire</w:t>
      </w:r>
      <w:r w:rsidR="00CD4A70" w:rsidRPr="006A4748">
        <w:rPr>
          <w:rFonts w:ascii="Baskerville Old Face" w:hAnsi="Baskerville Old Face" w:cs="Times New Roman"/>
        </w:rPr>
        <w:t>ct in delivery and affect, each t</w:t>
      </w:r>
      <w:r w:rsidR="002230C5">
        <w:rPr>
          <w:rFonts w:ascii="Baskerville Old Face" w:hAnsi="Baskerville Old Face" w:cs="Times New Roman"/>
        </w:rPr>
        <w:t>u</w:t>
      </w:r>
      <w:r w:rsidR="00CD4A70" w:rsidRPr="006A4748">
        <w:rPr>
          <w:rFonts w:ascii="Baskerville Old Face" w:hAnsi="Baskerville Old Face" w:cs="Times New Roman"/>
        </w:rPr>
        <w:t>ne is introduced with a short description: the third, for instance, ‘doth rage: and roughly brayth’</w:t>
      </w:r>
      <w:r w:rsidR="002308CB" w:rsidRPr="006A4748">
        <w:rPr>
          <w:rFonts w:ascii="Baskerville Old Face" w:hAnsi="Baskerville Old Face" w:cs="Times New Roman"/>
        </w:rPr>
        <w:t xml:space="preserve"> (centuries later </w:t>
      </w:r>
      <w:r w:rsidR="006F5332" w:rsidRPr="006A4748">
        <w:rPr>
          <w:rFonts w:ascii="Baskerville Old Face" w:hAnsi="Baskerville Old Face" w:cs="Times New Roman"/>
        </w:rPr>
        <w:t xml:space="preserve">Vaughan Williams used </w:t>
      </w:r>
      <w:r w:rsidR="00AF4F73" w:rsidRPr="006A4748">
        <w:rPr>
          <w:rFonts w:ascii="Baskerville Old Face" w:hAnsi="Baskerville Old Face" w:cs="Times New Roman"/>
        </w:rPr>
        <w:t>this as basis for</w:t>
      </w:r>
      <w:r w:rsidR="006F5332" w:rsidRPr="006A4748">
        <w:rPr>
          <w:rFonts w:ascii="Baskerville Old Face" w:hAnsi="Baskerville Old Face" w:cs="Times New Roman"/>
        </w:rPr>
        <w:t xml:space="preserve"> his </w:t>
      </w:r>
      <w:r w:rsidR="006F5332" w:rsidRPr="006A4748">
        <w:rPr>
          <w:rFonts w:ascii="Baskerville Old Face" w:hAnsi="Baskerville Old Face" w:cs="Times New Roman"/>
          <w:i/>
          <w:iCs/>
        </w:rPr>
        <w:t>Fantasia on a Theme by Thomas Tallis</w:t>
      </w:r>
      <w:r w:rsidR="006F5332" w:rsidRPr="006A4748">
        <w:rPr>
          <w:rFonts w:ascii="Baskerville Old Face" w:hAnsi="Baskerville Old Face" w:cs="Times New Roman"/>
        </w:rPr>
        <w:t>).</w:t>
      </w:r>
      <w:r w:rsidR="00CD4A70" w:rsidRPr="006A4748">
        <w:rPr>
          <w:rFonts w:ascii="Baskerville Old Face" w:hAnsi="Baskerville Old Face" w:cs="Times New Roman"/>
        </w:rPr>
        <w:t xml:space="preserve"> </w:t>
      </w:r>
      <w:r w:rsidR="002B373F" w:rsidRPr="006A4748">
        <w:rPr>
          <w:rFonts w:ascii="Baskerville Old Face" w:hAnsi="Baskerville Old Face" w:cs="Times New Roman"/>
        </w:rPr>
        <w:t xml:space="preserve">That system of organising melodies into eight modes, and </w:t>
      </w:r>
      <w:r w:rsidR="00CD4A70" w:rsidRPr="006A4748">
        <w:rPr>
          <w:rFonts w:ascii="Baskerville Old Face" w:hAnsi="Baskerville Old Face" w:cs="Times New Roman"/>
        </w:rPr>
        <w:t>attribut</w:t>
      </w:r>
      <w:r w:rsidR="00EC1DA7" w:rsidRPr="006A4748">
        <w:rPr>
          <w:rFonts w:ascii="Baskerville Old Face" w:hAnsi="Baskerville Old Face" w:cs="Times New Roman"/>
        </w:rPr>
        <w:t xml:space="preserve">ing </w:t>
      </w:r>
      <w:r w:rsidR="00CD4A70" w:rsidRPr="006A4748">
        <w:rPr>
          <w:rFonts w:ascii="Baskerville Old Face" w:hAnsi="Baskerville Old Face" w:cs="Times New Roman"/>
        </w:rPr>
        <w:t xml:space="preserve">emotions to </w:t>
      </w:r>
      <w:r w:rsidR="002B373F" w:rsidRPr="006A4748">
        <w:rPr>
          <w:rFonts w:ascii="Baskerville Old Face" w:hAnsi="Baskerville Old Face" w:cs="Times New Roman"/>
        </w:rPr>
        <w:t>each,</w:t>
      </w:r>
      <w:r w:rsidR="00CD4A70" w:rsidRPr="006A4748">
        <w:rPr>
          <w:rFonts w:ascii="Baskerville Old Face" w:hAnsi="Baskerville Old Face" w:cs="Times New Roman"/>
        </w:rPr>
        <w:t xml:space="preserve"> </w:t>
      </w:r>
      <w:r w:rsidR="00EC1DA7" w:rsidRPr="006A4748">
        <w:rPr>
          <w:rFonts w:ascii="Baskerville Old Face" w:hAnsi="Baskerville Old Face" w:cs="Times New Roman"/>
        </w:rPr>
        <w:t>has precedent i</w:t>
      </w:r>
      <w:r w:rsidR="00B717CE" w:rsidRPr="006A4748">
        <w:rPr>
          <w:rFonts w:ascii="Baskerville Old Face" w:hAnsi="Baskerville Old Face" w:cs="Times New Roman"/>
        </w:rPr>
        <w:t xml:space="preserve">n the tradition of </w:t>
      </w:r>
      <w:r w:rsidR="00EC1DA7" w:rsidRPr="006A4748">
        <w:rPr>
          <w:rFonts w:ascii="Baskerville Old Face" w:hAnsi="Baskerville Old Face" w:cs="Times New Roman"/>
        </w:rPr>
        <w:t xml:space="preserve">medieval </w:t>
      </w:r>
      <w:r w:rsidR="00B717CE" w:rsidRPr="006A4748">
        <w:rPr>
          <w:rFonts w:ascii="Baskerville Old Face" w:hAnsi="Baskerville Old Face" w:cs="Times New Roman"/>
        </w:rPr>
        <w:t>music theory</w:t>
      </w:r>
      <w:r w:rsidR="00D96107" w:rsidRPr="006A4748">
        <w:rPr>
          <w:rFonts w:ascii="Baskerville Old Face" w:hAnsi="Baskerville Old Face" w:cs="Times New Roman"/>
        </w:rPr>
        <w:t>.</w:t>
      </w:r>
      <w:r w:rsidR="002B373F" w:rsidRPr="006A4748">
        <w:rPr>
          <w:rFonts w:ascii="Baskerville Old Face" w:hAnsi="Baskerville Old Face" w:cs="Times New Roman"/>
        </w:rPr>
        <w:t xml:space="preserve"> Among Parker’s manuscripts is</w:t>
      </w:r>
      <w:r w:rsidR="00EC1DA7" w:rsidRPr="006A4748">
        <w:rPr>
          <w:rFonts w:ascii="Baskerville Old Face" w:hAnsi="Baskerville Old Face" w:cs="Times New Roman"/>
        </w:rPr>
        <w:t xml:space="preserve"> </w:t>
      </w:r>
      <w:r w:rsidR="002B373F" w:rsidRPr="006A4748">
        <w:rPr>
          <w:rFonts w:ascii="Baskerville Old Face" w:hAnsi="Baskerville Old Face" w:cs="Times New Roman"/>
        </w:rPr>
        <w:t>English theorist Walter Odington</w:t>
      </w:r>
      <w:r w:rsidR="00EC1DA7" w:rsidRPr="006A4748">
        <w:rPr>
          <w:rFonts w:ascii="Baskerville Old Face" w:hAnsi="Baskerville Old Face" w:cs="Times New Roman"/>
        </w:rPr>
        <w:t>’s</w:t>
      </w:r>
      <w:r w:rsidR="002B373F" w:rsidRPr="006A4748">
        <w:rPr>
          <w:rFonts w:ascii="Baskerville Old Face" w:hAnsi="Baskerville Old Face" w:cs="Times New Roman"/>
        </w:rPr>
        <w:t xml:space="preserve"> </w:t>
      </w:r>
      <w:r w:rsidR="002B373F" w:rsidRPr="006A4748">
        <w:rPr>
          <w:rFonts w:ascii="Baskerville Old Face" w:hAnsi="Baskerville Old Face" w:cs="Times New Roman"/>
          <w:i/>
          <w:iCs/>
        </w:rPr>
        <w:t>De speculatione musicae</w:t>
      </w:r>
      <w:r w:rsidR="002B373F" w:rsidRPr="006A4748">
        <w:rPr>
          <w:rFonts w:ascii="Baskerville Old Face" w:hAnsi="Baskerville Old Face" w:cs="Times New Roman"/>
        </w:rPr>
        <w:t xml:space="preserve"> (c.1300)</w:t>
      </w:r>
      <w:r w:rsidR="00EC1DA7" w:rsidRPr="006A4748">
        <w:rPr>
          <w:rFonts w:ascii="Baskerville Old Face" w:hAnsi="Baskerville Old Face" w:cs="Times New Roman"/>
        </w:rPr>
        <w:t xml:space="preserve"> which likewise </w:t>
      </w:r>
      <w:r w:rsidR="00D96107" w:rsidRPr="006A4748">
        <w:rPr>
          <w:rFonts w:ascii="Baskerville Old Face" w:hAnsi="Baskerville Old Face" w:cs="Times New Roman"/>
        </w:rPr>
        <w:t>examines the practice of Latin psalmody through the lens of the eight modes (</w:t>
      </w:r>
      <w:r w:rsidR="00D96107" w:rsidRPr="006A4748">
        <w:rPr>
          <w:rFonts w:ascii="Baskerville Old Face" w:hAnsi="Baskerville Old Face" w:cs="Times New Roman"/>
          <w:b/>
          <w:bCs/>
        </w:rPr>
        <w:t>3</w:t>
      </w:r>
      <w:r w:rsidR="00D96107" w:rsidRPr="006A4748">
        <w:rPr>
          <w:rFonts w:ascii="Baskerville Old Face" w:hAnsi="Baskerville Old Face" w:cs="Times New Roman"/>
        </w:rPr>
        <w:t>).</w:t>
      </w:r>
    </w:p>
    <w:p w14:paraId="4AC8794E" w14:textId="528D301B" w:rsidR="00A5600A" w:rsidRPr="006A4748" w:rsidRDefault="004D7E58" w:rsidP="001A0701">
      <w:pPr>
        <w:jc w:val="center"/>
        <w:rPr>
          <w:rFonts w:ascii="Baskerville Old Face" w:hAnsi="Baskerville Old Face" w:cs="Times New Roman"/>
          <w:b/>
          <w:bCs/>
          <w:sz w:val="28"/>
          <w:szCs w:val="28"/>
        </w:rPr>
      </w:pPr>
      <w:r w:rsidRPr="006A4748">
        <w:rPr>
          <w:rFonts w:ascii="Baskerville Old Face" w:hAnsi="Baskerville Old Face" w:cs="Times New Roman"/>
          <w:b/>
          <w:bCs/>
          <w:sz w:val="28"/>
          <w:szCs w:val="28"/>
        </w:rPr>
        <w:lastRenderedPageBreak/>
        <w:t>II Amplified books</w:t>
      </w:r>
    </w:p>
    <w:p w14:paraId="0D7B60D1" w14:textId="77777777" w:rsidR="001A0701" w:rsidRPr="006A4748" w:rsidRDefault="001A0701" w:rsidP="004D7E58">
      <w:pPr>
        <w:rPr>
          <w:rFonts w:ascii="Baskerville Old Face" w:hAnsi="Baskerville Old Face" w:cs="Times New Roman"/>
          <w:b/>
          <w:bCs/>
        </w:rPr>
      </w:pPr>
    </w:p>
    <w:p w14:paraId="30F1FF26" w14:textId="43DFDD81" w:rsidR="00692BD7" w:rsidRPr="006A4748" w:rsidRDefault="005306DC" w:rsidP="004D7E58">
      <w:pPr>
        <w:rPr>
          <w:rFonts w:ascii="Baskerville Old Face" w:hAnsi="Baskerville Old Face" w:cs="Times New Roman"/>
        </w:rPr>
      </w:pPr>
      <w:r w:rsidRPr="006A4748">
        <w:rPr>
          <w:rFonts w:ascii="Baskerville Old Face" w:hAnsi="Baskerville Old Face" w:cs="Times New Roman"/>
        </w:rPr>
        <w:t xml:space="preserve">Very few manuscripts in Parker’s library are devoted solely to music. However, there </w:t>
      </w:r>
      <w:r w:rsidR="00F92E37" w:rsidRPr="006A4748">
        <w:rPr>
          <w:rFonts w:ascii="Baskerville Old Face" w:hAnsi="Baskerville Old Face" w:cs="Times New Roman"/>
        </w:rPr>
        <w:t xml:space="preserve">are numerous </w:t>
      </w:r>
      <w:r w:rsidRPr="006A4748">
        <w:rPr>
          <w:rFonts w:ascii="Baskerville Old Face" w:hAnsi="Baskerville Old Face" w:cs="Times New Roman"/>
        </w:rPr>
        <w:t>instances where music makes a fleeting guest appearance</w:t>
      </w:r>
      <w:r w:rsidR="00AE0355" w:rsidRPr="006A4748">
        <w:rPr>
          <w:rFonts w:ascii="Baskerville Old Face" w:hAnsi="Baskerville Old Face" w:cs="Times New Roman"/>
        </w:rPr>
        <w:t>: where</w:t>
      </w:r>
      <w:r w:rsidRPr="006A4748">
        <w:rPr>
          <w:rFonts w:ascii="Baskerville Old Face" w:hAnsi="Baskerville Old Face" w:cs="Times New Roman"/>
        </w:rPr>
        <w:t xml:space="preserve"> just one or two</w:t>
      </w:r>
      <w:r w:rsidR="00F92E37" w:rsidRPr="006A4748">
        <w:rPr>
          <w:rFonts w:ascii="Baskerville Old Face" w:hAnsi="Baskerville Old Face" w:cs="Times New Roman"/>
        </w:rPr>
        <w:t xml:space="preserve"> songs </w:t>
      </w:r>
      <w:r w:rsidR="00AE0355" w:rsidRPr="006A4748">
        <w:rPr>
          <w:rFonts w:ascii="Baskerville Old Face" w:hAnsi="Baskerville Old Face" w:cs="Times New Roman"/>
        </w:rPr>
        <w:t xml:space="preserve">appear </w:t>
      </w:r>
      <w:r w:rsidRPr="006A4748">
        <w:rPr>
          <w:rFonts w:ascii="Baskerville Old Face" w:hAnsi="Baskerville Old Face" w:cs="Times New Roman"/>
        </w:rPr>
        <w:t>in books otherwise d</w:t>
      </w:r>
      <w:r w:rsidR="00321B79" w:rsidRPr="006A4748">
        <w:rPr>
          <w:rFonts w:ascii="Baskerville Old Face" w:hAnsi="Baskerville Old Face" w:cs="Times New Roman"/>
        </w:rPr>
        <w:t>evoid</w:t>
      </w:r>
      <w:r w:rsidRPr="006A4748">
        <w:rPr>
          <w:rFonts w:ascii="Baskerville Old Face" w:hAnsi="Baskerville Old Face" w:cs="Times New Roman"/>
        </w:rPr>
        <w:t xml:space="preserve"> of obvious musical themes or content. It is easy to </w:t>
      </w:r>
      <w:r w:rsidR="00740B94" w:rsidRPr="006A4748">
        <w:rPr>
          <w:rFonts w:ascii="Baskerville Old Face" w:hAnsi="Baskerville Old Face" w:cs="Times New Roman"/>
        </w:rPr>
        <w:t>overlook</w:t>
      </w:r>
      <w:r w:rsidR="003B72F2" w:rsidRPr="006A4748">
        <w:rPr>
          <w:rFonts w:ascii="Baskerville Old Face" w:hAnsi="Baskerville Old Face" w:cs="Times New Roman"/>
        </w:rPr>
        <w:t xml:space="preserve"> </w:t>
      </w:r>
      <w:r w:rsidRPr="006A4748">
        <w:rPr>
          <w:rFonts w:ascii="Baskerville Old Face" w:hAnsi="Baskerville Old Face" w:cs="Times New Roman"/>
        </w:rPr>
        <w:t xml:space="preserve">music’s role in such cases as </w:t>
      </w:r>
      <w:r w:rsidR="003B72F2" w:rsidRPr="006A4748">
        <w:rPr>
          <w:rFonts w:ascii="Baskerville Old Face" w:hAnsi="Baskerville Old Face" w:cs="Times New Roman"/>
        </w:rPr>
        <w:t xml:space="preserve">secondary or incidental to a particular compilation’s primary thematic emphasis. But Parker’s collection offers </w:t>
      </w:r>
      <w:r w:rsidR="00CB12CD" w:rsidRPr="006A4748">
        <w:rPr>
          <w:rFonts w:ascii="Baskerville Old Face" w:hAnsi="Baskerville Old Face" w:cs="Times New Roman"/>
        </w:rPr>
        <w:t xml:space="preserve">several </w:t>
      </w:r>
      <w:r w:rsidR="003B72F2" w:rsidRPr="006A4748">
        <w:rPr>
          <w:rFonts w:ascii="Baskerville Old Face" w:hAnsi="Baskerville Old Face" w:cs="Times New Roman"/>
        </w:rPr>
        <w:t xml:space="preserve">examples which together reveal how </w:t>
      </w:r>
      <w:r w:rsidR="00740B94" w:rsidRPr="006A4748">
        <w:rPr>
          <w:rFonts w:ascii="Baskerville Old Face" w:hAnsi="Baskerville Old Face" w:cs="Times New Roman"/>
        </w:rPr>
        <w:t>an isolated musical turn in a manuscript</w:t>
      </w:r>
      <w:r w:rsidR="00CB12CD" w:rsidRPr="006A4748">
        <w:rPr>
          <w:rFonts w:ascii="Baskerville Old Face" w:hAnsi="Baskerville Old Face" w:cs="Times New Roman"/>
        </w:rPr>
        <w:t xml:space="preserve"> could </w:t>
      </w:r>
      <w:r w:rsidR="00740B94" w:rsidRPr="006A4748">
        <w:rPr>
          <w:rFonts w:ascii="Baskerville Old Face" w:hAnsi="Baskerville Old Face" w:cs="Times New Roman"/>
        </w:rPr>
        <w:t>serve to amplify a book’s message, and in some cases add ritual gravity to the texts.</w:t>
      </w:r>
    </w:p>
    <w:p w14:paraId="6FF8E8AB" w14:textId="684D08E0" w:rsidR="00740B94" w:rsidRPr="006A4748" w:rsidRDefault="00740B94" w:rsidP="004D7E58">
      <w:pPr>
        <w:rPr>
          <w:rFonts w:ascii="Baskerville Old Face" w:hAnsi="Baskerville Old Face" w:cs="Times New Roman"/>
        </w:rPr>
      </w:pPr>
      <w:r w:rsidRPr="006A4748">
        <w:rPr>
          <w:rFonts w:ascii="Baskerville Old Face" w:hAnsi="Baskerville Old Face" w:cs="Times New Roman"/>
        </w:rPr>
        <w:tab/>
        <w:t xml:space="preserve">Three such examples may be found in books </w:t>
      </w:r>
      <w:r w:rsidR="002230C5">
        <w:rPr>
          <w:rFonts w:ascii="Baskerville Old Face" w:hAnsi="Baskerville Old Face" w:cs="Times New Roman"/>
        </w:rPr>
        <w:t>to</w:t>
      </w:r>
      <w:r w:rsidRPr="006A4748">
        <w:rPr>
          <w:rFonts w:ascii="Baskerville Old Face" w:hAnsi="Baskerville Old Face" w:cs="Times New Roman"/>
        </w:rPr>
        <w:t xml:space="preserve"> which Parker himself may have felt special connection, owing to the</w:t>
      </w:r>
      <w:r w:rsidR="0080778B" w:rsidRPr="006A4748">
        <w:rPr>
          <w:rFonts w:ascii="Baskerville Old Face" w:hAnsi="Baskerville Old Face" w:cs="Times New Roman"/>
        </w:rPr>
        <w:t xml:space="preserve"> ties forged through their music</w:t>
      </w:r>
      <w:r w:rsidRPr="006A4748">
        <w:rPr>
          <w:rFonts w:ascii="Baskerville Old Face" w:hAnsi="Baskerville Old Face" w:cs="Times New Roman"/>
        </w:rPr>
        <w:t xml:space="preserve"> to three early archbishops of Canterbury – a </w:t>
      </w:r>
      <w:r w:rsidR="0080778B" w:rsidRPr="006A4748">
        <w:rPr>
          <w:rFonts w:ascii="Baskerville Old Face" w:hAnsi="Baskerville Old Face" w:cs="Times New Roman"/>
        </w:rPr>
        <w:t xml:space="preserve">position to which </w:t>
      </w:r>
      <w:r w:rsidRPr="006A4748">
        <w:rPr>
          <w:rFonts w:ascii="Baskerville Old Face" w:hAnsi="Baskerville Old Face" w:cs="Times New Roman"/>
        </w:rPr>
        <w:t>Parker</w:t>
      </w:r>
      <w:r w:rsidR="00CB12CD" w:rsidRPr="006A4748">
        <w:rPr>
          <w:rFonts w:ascii="Baskerville Old Face" w:hAnsi="Baskerville Old Face" w:cs="Times New Roman"/>
        </w:rPr>
        <w:t xml:space="preserve"> </w:t>
      </w:r>
      <w:r w:rsidR="0080778B" w:rsidRPr="006A4748">
        <w:rPr>
          <w:rFonts w:ascii="Baskerville Old Face" w:hAnsi="Baskerville Old Face" w:cs="Times New Roman"/>
        </w:rPr>
        <w:t>was appointed in 1559.</w:t>
      </w:r>
      <w:r w:rsidRPr="006A4748">
        <w:rPr>
          <w:rFonts w:ascii="Baskerville Old Face" w:hAnsi="Baskerville Old Face" w:cs="Times New Roman"/>
        </w:rPr>
        <w:t xml:space="preserve"> </w:t>
      </w:r>
      <w:r w:rsidR="0080778B" w:rsidRPr="006A4748">
        <w:rPr>
          <w:rFonts w:ascii="Baskerville Old Face" w:hAnsi="Baskerville Old Face" w:cs="Times New Roman"/>
        </w:rPr>
        <w:t xml:space="preserve">In each case, </w:t>
      </w:r>
      <w:r w:rsidR="00CB12CD" w:rsidRPr="006A4748">
        <w:rPr>
          <w:rFonts w:ascii="Baskerville Old Face" w:hAnsi="Baskerville Old Face" w:cs="Times New Roman"/>
        </w:rPr>
        <w:t xml:space="preserve">the </w:t>
      </w:r>
      <w:r w:rsidR="0080778B" w:rsidRPr="006A4748">
        <w:rPr>
          <w:rFonts w:ascii="Baskerville Old Face" w:hAnsi="Baskerville Old Face" w:cs="Times New Roman"/>
        </w:rPr>
        <w:t xml:space="preserve">music was included, or added shortly after completion, </w:t>
      </w:r>
      <w:r w:rsidR="00CB12CD" w:rsidRPr="006A4748">
        <w:rPr>
          <w:rFonts w:ascii="Baskerville Old Face" w:hAnsi="Baskerville Old Face" w:cs="Times New Roman"/>
        </w:rPr>
        <w:t xml:space="preserve">drawn </w:t>
      </w:r>
      <w:r w:rsidR="0080778B" w:rsidRPr="006A4748">
        <w:rPr>
          <w:rFonts w:ascii="Baskerville Old Face" w:hAnsi="Baskerville Old Face" w:cs="Times New Roman"/>
        </w:rPr>
        <w:t xml:space="preserve">from the liturgical offices associated with a different archbishop, each hailing from </w:t>
      </w:r>
      <w:r w:rsidR="0053474C" w:rsidRPr="006A4748">
        <w:rPr>
          <w:rFonts w:ascii="Baskerville Old Face" w:hAnsi="Baskerville Old Face" w:cs="Times New Roman"/>
        </w:rPr>
        <w:t>a time in the English church that Parker sought to revive</w:t>
      </w:r>
      <w:r w:rsidR="0080778B" w:rsidRPr="006A4748">
        <w:rPr>
          <w:rFonts w:ascii="Baskerville Old Face" w:hAnsi="Baskerville Old Face" w:cs="Times New Roman"/>
        </w:rPr>
        <w:t xml:space="preserve">. The first example is inclusion of a liturgical </w:t>
      </w:r>
      <w:r w:rsidR="00BD20D1" w:rsidRPr="006A4748">
        <w:rPr>
          <w:rFonts w:ascii="Baskerville Old Face" w:hAnsi="Baskerville Old Face" w:cs="Times New Roman"/>
        </w:rPr>
        <w:t xml:space="preserve">Latin </w:t>
      </w:r>
      <w:r w:rsidR="0080778B" w:rsidRPr="006A4748">
        <w:rPr>
          <w:rFonts w:ascii="Baskerville Old Face" w:hAnsi="Baskerville Old Face" w:cs="Times New Roman"/>
        </w:rPr>
        <w:t>prose for the Feast of St</w:t>
      </w:r>
      <w:r w:rsidR="00CB12CD" w:rsidRPr="006A4748">
        <w:rPr>
          <w:rFonts w:ascii="Baskerville Old Face" w:hAnsi="Baskerville Old Face" w:cs="Times New Roman"/>
        </w:rPr>
        <w:t>.</w:t>
      </w:r>
      <w:r w:rsidR="0080778B" w:rsidRPr="006A4748">
        <w:rPr>
          <w:rFonts w:ascii="Baskerville Old Face" w:hAnsi="Baskerville Old Face" w:cs="Times New Roman"/>
        </w:rPr>
        <w:t xml:space="preserve"> Dunstan (</w:t>
      </w:r>
      <w:r w:rsidR="00CB12CD" w:rsidRPr="006A4748">
        <w:rPr>
          <w:rFonts w:ascii="Baskerville Old Face" w:hAnsi="Baskerville Old Face" w:cs="Times New Roman"/>
        </w:rPr>
        <w:t>a</w:t>
      </w:r>
      <w:r w:rsidR="0080778B" w:rsidRPr="006A4748">
        <w:rPr>
          <w:rFonts w:ascii="Baskerville Old Face" w:hAnsi="Baskerville Old Face" w:cs="Times New Roman"/>
        </w:rPr>
        <w:t>rchbis</w:t>
      </w:r>
      <w:r w:rsidR="00557BCB" w:rsidRPr="006A4748">
        <w:rPr>
          <w:rFonts w:ascii="Baskerville Old Face" w:hAnsi="Baskerville Old Face" w:cs="Times New Roman"/>
        </w:rPr>
        <w:t>h</w:t>
      </w:r>
      <w:r w:rsidR="0080778B" w:rsidRPr="006A4748">
        <w:rPr>
          <w:rFonts w:ascii="Baskerville Old Face" w:hAnsi="Baskerville Old Face" w:cs="Times New Roman"/>
        </w:rPr>
        <w:t>op from 959-988)</w:t>
      </w:r>
      <w:r w:rsidR="0053474C" w:rsidRPr="006A4748">
        <w:rPr>
          <w:rFonts w:ascii="Baskerville Old Face" w:hAnsi="Baskerville Old Face" w:cs="Times New Roman"/>
        </w:rPr>
        <w:t xml:space="preserve">, in a manuscript containing a compilation of texts devoted to various Canterbury saints (Dunstan included), and produced at Canterbury in the </w:t>
      </w:r>
      <w:r w:rsidR="00BD20D1" w:rsidRPr="006A4748">
        <w:rPr>
          <w:rFonts w:ascii="Baskerville Old Face" w:hAnsi="Baskerville Old Face" w:cs="Times New Roman"/>
        </w:rPr>
        <w:t xml:space="preserve">eleventh </w:t>
      </w:r>
      <w:r w:rsidR="0053474C" w:rsidRPr="006A4748">
        <w:rPr>
          <w:rFonts w:ascii="Baskerville Old Face" w:hAnsi="Baskerville Old Face" w:cs="Times New Roman"/>
        </w:rPr>
        <w:t>century (</w:t>
      </w:r>
      <w:r w:rsidR="0053474C" w:rsidRPr="006A4748">
        <w:rPr>
          <w:rFonts w:ascii="Baskerville Old Face" w:hAnsi="Baskerville Old Face" w:cs="Times New Roman"/>
          <w:b/>
          <w:bCs/>
        </w:rPr>
        <w:t>6</w:t>
      </w:r>
      <w:r w:rsidR="0053474C" w:rsidRPr="006A4748">
        <w:rPr>
          <w:rFonts w:ascii="Baskerville Old Face" w:hAnsi="Baskerville Old Face" w:cs="Times New Roman"/>
        </w:rPr>
        <w:t xml:space="preserve">). The second, dating a little later, </w:t>
      </w:r>
      <w:r w:rsidR="00FD4858">
        <w:rPr>
          <w:rFonts w:ascii="Baskerville Old Face" w:hAnsi="Baskerville Old Face" w:cs="Times New Roman"/>
        </w:rPr>
        <w:t xml:space="preserve">was </w:t>
      </w:r>
      <w:r w:rsidR="0053474C" w:rsidRPr="006A4748">
        <w:rPr>
          <w:rFonts w:ascii="Baskerville Old Face" w:hAnsi="Baskerville Old Face" w:cs="Times New Roman"/>
        </w:rPr>
        <w:t xml:space="preserve">likewise produced at Canterbury and contains </w:t>
      </w:r>
      <w:r w:rsidR="00BD20D1" w:rsidRPr="006A4748">
        <w:rPr>
          <w:rFonts w:ascii="Baskerville Old Face" w:hAnsi="Baskerville Old Face" w:cs="Times New Roman"/>
        </w:rPr>
        <w:t xml:space="preserve">notated Latin </w:t>
      </w:r>
      <w:r w:rsidR="0053474C" w:rsidRPr="006A4748">
        <w:rPr>
          <w:rFonts w:ascii="Baskerville Old Face" w:hAnsi="Baskerville Old Face" w:cs="Times New Roman"/>
        </w:rPr>
        <w:t>chants from the Office of St. Mellitus (</w:t>
      </w:r>
      <w:r w:rsidR="00CB12CD" w:rsidRPr="006A4748">
        <w:rPr>
          <w:rFonts w:ascii="Baskerville Old Face" w:hAnsi="Baskerville Old Face" w:cs="Times New Roman"/>
        </w:rPr>
        <w:t>a</w:t>
      </w:r>
      <w:r w:rsidR="0053474C" w:rsidRPr="006A4748">
        <w:rPr>
          <w:rFonts w:ascii="Baskerville Old Face" w:hAnsi="Baskerville Old Face" w:cs="Times New Roman"/>
        </w:rPr>
        <w:t>rchbishop from 619-624), these added in a contemporary hand to a historical text by Frechulf of Lisieux</w:t>
      </w:r>
      <w:r w:rsidR="00BD20D1" w:rsidRPr="006A4748">
        <w:rPr>
          <w:rFonts w:ascii="Baskerville Old Face" w:hAnsi="Baskerville Old Face" w:cs="Times New Roman"/>
        </w:rPr>
        <w:t xml:space="preserve"> (</w:t>
      </w:r>
      <w:r w:rsidR="00BD20D1" w:rsidRPr="006A4748">
        <w:rPr>
          <w:rFonts w:ascii="Baskerville Old Face" w:hAnsi="Baskerville Old Face" w:cs="Times New Roman"/>
          <w:b/>
          <w:bCs/>
        </w:rPr>
        <w:t>7</w:t>
      </w:r>
      <w:r w:rsidR="00BD20D1" w:rsidRPr="006A4748">
        <w:rPr>
          <w:rFonts w:ascii="Baskerville Old Face" w:hAnsi="Baskerville Old Face" w:cs="Times New Roman"/>
        </w:rPr>
        <w:t>)</w:t>
      </w:r>
      <w:r w:rsidR="0053474C" w:rsidRPr="006A4748">
        <w:rPr>
          <w:rFonts w:ascii="Baskerville Old Face" w:hAnsi="Baskerville Old Face" w:cs="Times New Roman"/>
        </w:rPr>
        <w:t xml:space="preserve">. Finally, </w:t>
      </w:r>
      <w:r w:rsidR="002505DB" w:rsidRPr="006A4748">
        <w:rPr>
          <w:rFonts w:ascii="Baskerville Old Face" w:hAnsi="Baskerville Old Face" w:cs="Times New Roman"/>
        </w:rPr>
        <w:t xml:space="preserve">we find </w:t>
      </w:r>
      <w:r w:rsidR="00BD20D1" w:rsidRPr="006A4748">
        <w:rPr>
          <w:rFonts w:ascii="Baskerville Old Face" w:hAnsi="Baskerville Old Face" w:cs="Times New Roman"/>
        </w:rPr>
        <w:t xml:space="preserve">Latin liturgical </w:t>
      </w:r>
      <w:r w:rsidR="002505DB" w:rsidRPr="006A4748">
        <w:rPr>
          <w:rFonts w:ascii="Baskerville Old Face" w:hAnsi="Baskerville Old Face" w:cs="Times New Roman"/>
        </w:rPr>
        <w:t>chants for the first archbishop of Canterbury, St</w:t>
      </w:r>
      <w:r w:rsidR="00CB12CD" w:rsidRPr="006A4748">
        <w:rPr>
          <w:rFonts w:ascii="Baskerville Old Face" w:hAnsi="Baskerville Old Face" w:cs="Times New Roman"/>
        </w:rPr>
        <w:t>.</w:t>
      </w:r>
      <w:r w:rsidR="002505DB" w:rsidRPr="006A4748">
        <w:rPr>
          <w:rFonts w:ascii="Baskerville Old Face" w:hAnsi="Baskerville Old Face" w:cs="Times New Roman"/>
        </w:rPr>
        <w:t xml:space="preserve"> Augustine, copied in a miscellany of texts to that saint in a manuscript likely copied at Canterbury in the twelfth century</w:t>
      </w:r>
      <w:r w:rsidR="00BD20D1" w:rsidRPr="006A4748">
        <w:rPr>
          <w:rFonts w:ascii="Baskerville Old Face" w:hAnsi="Baskerville Old Face" w:cs="Times New Roman"/>
        </w:rPr>
        <w:t xml:space="preserve"> (</w:t>
      </w:r>
      <w:r w:rsidR="00BD20D1" w:rsidRPr="006A4748">
        <w:rPr>
          <w:rFonts w:ascii="Baskerville Old Face" w:hAnsi="Baskerville Old Face" w:cs="Times New Roman"/>
          <w:b/>
          <w:bCs/>
        </w:rPr>
        <w:t>8</w:t>
      </w:r>
      <w:r w:rsidR="00BD20D1" w:rsidRPr="006A4748">
        <w:rPr>
          <w:rFonts w:ascii="Baskerville Old Face" w:hAnsi="Baskerville Old Face" w:cs="Times New Roman"/>
        </w:rPr>
        <w:t>)</w:t>
      </w:r>
      <w:r w:rsidR="002505DB" w:rsidRPr="006A4748">
        <w:rPr>
          <w:rFonts w:ascii="Baskerville Old Face" w:hAnsi="Baskerville Old Face" w:cs="Times New Roman"/>
        </w:rPr>
        <w:t xml:space="preserve">. In all three cases, given the connections of texts or the books’ production to Canterbury, it is not hard to see why such musical additions fit the context. The musical additions, occupying no more than a page or two, </w:t>
      </w:r>
      <w:r w:rsidR="00557BCB" w:rsidRPr="006A4748">
        <w:rPr>
          <w:rFonts w:ascii="Baskerville Old Face" w:hAnsi="Baskerville Old Face" w:cs="Times New Roman"/>
        </w:rPr>
        <w:t xml:space="preserve">are </w:t>
      </w:r>
      <w:r w:rsidR="00BD20D1" w:rsidRPr="006A4748">
        <w:rPr>
          <w:rFonts w:ascii="Baskerville Old Face" w:hAnsi="Baskerville Old Face" w:cs="Times New Roman"/>
        </w:rPr>
        <w:t xml:space="preserve">in one sense equivalent in function to an </w:t>
      </w:r>
      <w:r w:rsidR="002505DB" w:rsidRPr="006A4748">
        <w:rPr>
          <w:rFonts w:ascii="Baskerville Old Face" w:hAnsi="Baskerville Old Face" w:cs="Times New Roman"/>
        </w:rPr>
        <w:t>illumination</w:t>
      </w:r>
      <w:r w:rsidR="00BD20D1" w:rsidRPr="006A4748">
        <w:rPr>
          <w:rFonts w:ascii="Baskerville Old Face" w:hAnsi="Baskerville Old Face" w:cs="Times New Roman"/>
        </w:rPr>
        <w:t xml:space="preserve"> – </w:t>
      </w:r>
      <w:r w:rsidR="002505DB" w:rsidRPr="006A4748">
        <w:rPr>
          <w:rFonts w:ascii="Baskerville Old Face" w:hAnsi="Baskerville Old Face" w:cs="Times New Roman"/>
        </w:rPr>
        <w:t>painting through sound the Canterbury</w:t>
      </w:r>
      <w:r w:rsidR="00BD20D1" w:rsidRPr="006A4748">
        <w:rPr>
          <w:rFonts w:ascii="Baskerville Old Face" w:hAnsi="Baskerville Old Face" w:cs="Times New Roman"/>
        </w:rPr>
        <w:t xml:space="preserve"> associations. But in each case, the music selected for inclusion is from the liturgical services used to commemorate each of the archbishops, so that music’s presence imbues the books with deeper spiritual meaning: not just an illumination, then, but a form of aural icon.</w:t>
      </w:r>
      <w:r w:rsidR="002F6A03">
        <w:rPr>
          <w:rFonts w:ascii="Baskerville Old Face" w:hAnsi="Baskerville Old Face" w:cs="Times New Roman"/>
        </w:rPr>
        <w:t xml:space="preserve"> </w:t>
      </w:r>
    </w:p>
    <w:p w14:paraId="4BB49E21" w14:textId="20D938EC" w:rsidR="00557BCB" w:rsidRPr="00192ED0" w:rsidRDefault="00557BCB" w:rsidP="004D7E58">
      <w:pPr>
        <w:rPr>
          <w:rFonts w:ascii="Baskerville Old Face" w:hAnsi="Baskerville Old Face" w:cs="Times New Roman"/>
          <w:b/>
          <w:bCs/>
        </w:rPr>
      </w:pPr>
      <w:r w:rsidRPr="006A4748">
        <w:rPr>
          <w:rFonts w:ascii="Baskerville Old Face" w:hAnsi="Baskerville Old Face" w:cs="Times New Roman"/>
        </w:rPr>
        <w:tab/>
        <w:t xml:space="preserve">The practice of adding occasional musical items was not unique to manuscripts associated with Canterbury and its saintly archbishops. While in the preceding examples the inclusion of music was part of the original planning, or musical items were added shortly after, in other cases </w:t>
      </w:r>
      <w:r w:rsidR="00FD4858">
        <w:rPr>
          <w:rFonts w:ascii="Baskerville Old Face" w:hAnsi="Baskerville Old Face" w:cs="Times New Roman"/>
        </w:rPr>
        <w:t xml:space="preserve">there </w:t>
      </w:r>
      <w:r w:rsidR="00CB12CD" w:rsidRPr="006A4748">
        <w:rPr>
          <w:rFonts w:ascii="Baskerville Old Face" w:hAnsi="Baskerville Old Face" w:cs="Times New Roman"/>
        </w:rPr>
        <w:t>was</w:t>
      </w:r>
      <w:r w:rsidRPr="006A4748">
        <w:rPr>
          <w:rFonts w:ascii="Baskerville Old Face" w:hAnsi="Baskerville Old Face" w:cs="Times New Roman"/>
        </w:rPr>
        <w:t xml:space="preserve"> a much longer hiatus before the addition of music. One of the Parker’s many Latin sermon collections offers an intriguing case in point</w:t>
      </w:r>
      <w:r w:rsidR="00EF2004" w:rsidRPr="006A4748">
        <w:rPr>
          <w:rFonts w:ascii="Baskerville Old Face" w:hAnsi="Baskerville Old Face" w:cs="Times New Roman"/>
        </w:rPr>
        <w:t xml:space="preserve"> (</w:t>
      </w:r>
      <w:r w:rsidR="00192ED0">
        <w:rPr>
          <w:rFonts w:ascii="Baskerville Old Face" w:hAnsi="Baskerville Old Face" w:cs="Times New Roman"/>
          <w:b/>
          <w:bCs/>
        </w:rPr>
        <w:t>9</w:t>
      </w:r>
      <w:r w:rsidR="00EF2004" w:rsidRPr="006A4748">
        <w:rPr>
          <w:rFonts w:ascii="Baskerville Old Face" w:hAnsi="Baskerville Old Face" w:cs="Times New Roman"/>
        </w:rPr>
        <w:t>)</w:t>
      </w:r>
      <w:r w:rsidRPr="006A4748">
        <w:rPr>
          <w:rFonts w:ascii="Baskerville Old Face" w:hAnsi="Baskerville Old Face" w:cs="Times New Roman"/>
        </w:rPr>
        <w:t>. The original host manuscript dates from the twelfth century</w:t>
      </w:r>
      <w:r w:rsidR="00CB12CD" w:rsidRPr="006A4748">
        <w:rPr>
          <w:rFonts w:ascii="Baskerville Old Face" w:hAnsi="Baskerville Old Face" w:cs="Times New Roman"/>
        </w:rPr>
        <w:t xml:space="preserve"> </w:t>
      </w:r>
      <w:r w:rsidRPr="006A4748">
        <w:rPr>
          <w:rFonts w:ascii="Baskerville Old Face" w:hAnsi="Baskerville Old Face" w:cs="Times New Roman"/>
        </w:rPr>
        <w:t xml:space="preserve">and contains a </w:t>
      </w:r>
      <w:r w:rsidR="00440008" w:rsidRPr="006A4748">
        <w:rPr>
          <w:rFonts w:ascii="Baskerville Old Face" w:hAnsi="Baskerville Old Face" w:cs="Times New Roman"/>
        </w:rPr>
        <w:t>collection of sermons compiled by Paul the Deacon. At least two hundred years later, leaves from a late fourteenth-century manuscript containing English liturgical polyphony was tipped into the end of the book. The circumstances by which the original music manuscript came to be disbanded, and as to why the</w:t>
      </w:r>
      <w:r w:rsidR="0086325A" w:rsidRPr="006A4748">
        <w:rPr>
          <w:rFonts w:ascii="Baskerville Old Face" w:hAnsi="Baskerville Old Face" w:cs="Times New Roman"/>
        </w:rPr>
        <w:t>se pages</w:t>
      </w:r>
      <w:r w:rsidR="00440008" w:rsidRPr="006A4748">
        <w:rPr>
          <w:rFonts w:ascii="Baskerville Old Face" w:hAnsi="Baskerville Old Face" w:cs="Times New Roman"/>
        </w:rPr>
        <w:t xml:space="preserve"> were added to the older manuscript, </w:t>
      </w:r>
      <w:r w:rsidR="0086325A" w:rsidRPr="006A4748">
        <w:rPr>
          <w:rFonts w:ascii="Baskerville Old Face" w:hAnsi="Baskerville Old Face" w:cs="Times New Roman"/>
        </w:rPr>
        <w:t>is</w:t>
      </w:r>
      <w:r w:rsidR="00440008" w:rsidRPr="006A4748">
        <w:rPr>
          <w:rFonts w:ascii="Baskerville Old Face" w:hAnsi="Baskerville Old Face" w:cs="Times New Roman"/>
        </w:rPr>
        <w:t xml:space="preserve"> impossible to know. Indeed, a pragmatic eye would conclude the music leaves were there primarily to strengthen the binding of the older book. But a closer exploration of the musical contents and the themes of the final sermons in the earlier book reveals </w:t>
      </w:r>
      <w:r w:rsidR="00EF2004" w:rsidRPr="006A4748">
        <w:rPr>
          <w:rFonts w:ascii="Baskerville Old Face" w:hAnsi="Baskerville Old Face" w:cs="Times New Roman"/>
        </w:rPr>
        <w:t>unmistakable counterpoint between the two. The sermons make reference to the Virgin Mary, while the musical sheets</w:t>
      </w:r>
      <w:r w:rsidR="00440008" w:rsidRPr="006A4748">
        <w:rPr>
          <w:rFonts w:ascii="Baskerville Old Face" w:hAnsi="Baskerville Old Face" w:cs="Times New Roman"/>
        </w:rPr>
        <w:t xml:space="preserve"> contain several intact, or partially intact</w:t>
      </w:r>
      <w:r w:rsidR="0086325A" w:rsidRPr="006A4748">
        <w:rPr>
          <w:rFonts w:ascii="Baskerville Old Face" w:hAnsi="Baskerville Old Face" w:cs="Times New Roman"/>
        </w:rPr>
        <w:t>,</w:t>
      </w:r>
      <w:r w:rsidR="00440008" w:rsidRPr="006A4748">
        <w:rPr>
          <w:rFonts w:ascii="Baskerville Old Face" w:hAnsi="Baskerville Old Face" w:cs="Times New Roman"/>
        </w:rPr>
        <w:t xml:space="preserve"> polyphonic settings once used for devotion </w:t>
      </w:r>
      <w:r w:rsidR="00EF2004" w:rsidRPr="006A4748">
        <w:rPr>
          <w:rFonts w:ascii="Baskerville Old Face" w:hAnsi="Baskerville Old Face" w:cs="Times New Roman"/>
        </w:rPr>
        <w:t xml:space="preserve">to the same. However the two came together, by design or by accident, the addition of music offers new opportunities for engaging with the sermons, and vice versa. </w:t>
      </w:r>
    </w:p>
    <w:p w14:paraId="199CF075" w14:textId="513DDFB5" w:rsidR="00692BD7" w:rsidRPr="006A4748" w:rsidRDefault="005306DC" w:rsidP="004D7E58">
      <w:pPr>
        <w:rPr>
          <w:rFonts w:ascii="Baskerville Old Face" w:hAnsi="Baskerville Old Face" w:cs="Times New Roman"/>
        </w:rPr>
      </w:pPr>
      <w:r w:rsidRPr="006A4748">
        <w:rPr>
          <w:rFonts w:ascii="Baskerville Old Face" w:hAnsi="Baskerville Old Face" w:cs="Times New Roman"/>
        </w:rPr>
        <w:br w:type="page"/>
      </w:r>
    </w:p>
    <w:p w14:paraId="20BA28D0" w14:textId="4DBBFBEB" w:rsidR="004D7E58" w:rsidRPr="006A4748" w:rsidRDefault="004D7E58" w:rsidP="001A0701">
      <w:pPr>
        <w:jc w:val="center"/>
        <w:rPr>
          <w:rFonts w:ascii="Baskerville Old Face" w:hAnsi="Baskerville Old Face" w:cs="Times New Roman"/>
          <w:b/>
          <w:bCs/>
          <w:sz w:val="28"/>
          <w:szCs w:val="28"/>
        </w:rPr>
      </w:pPr>
      <w:r w:rsidRPr="006A4748">
        <w:rPr>
          <w:rFonts w:ascii="Baskerville Old Face" w:hAnsi="Baskerville Old Face" w:cs="Times New Roman"/>
          <w:b/>
          <w:bCs/>
          <w:sz w:val="28"/>
          <w:szCs w:val="28"/>
        </w:rPr>
        <w:lastRenderedPageBreak/>
        <w:t xml:space="preserve">III </w:t>
      </w:r>
      <w:r w:rsidR="004A5CD8" w:rsidRPr="006A4748">
        <w:rPr>
          <w:rFonts w:ascii="Baskerville Old Face" w:hAnsi="Baskerville Old Face" w:cs="Times New Roman"/>
          <w:b/>
          <w:bCs/>
          <w:sz w:val="28"/>
          <w:szCs w:val="28"/>
        </w:rPr>
        <w:t xml:space="preserve">Discarded </w:t>
      </w:r>
      <w:r w:rsidRPr="006A4748">
        <w:rPr>
          <w:rFonts w:ascii="Baskerville Old Face" w:hAnsi="Baskerville Old Face" w:cs="Times New Roman"/>
          <w:b/>
          <w:bCs/>
          <w:sz w:val="28"/>
          <w:szCs w:val="28"/>
        </w:rPr>
        <w:t>sound</w:t>
      </w:r>
    </w:p>
    <w:p w14:paraId="3FBC460E" w14:textId="77777777" w:rsidR="001A0701" w:rsidRPr="006A4748" w:rsidRDefault="001A0701" w:rsidP="004D7E58">
      <w:pPr>
        <w:rPr>
          <w:rFonts w:ascii="Baskerville Old Face" w:hAnsi="Baskerville Old Face" w:cs="Times New Roman"/>
          <w:b/>
          <w:bCs/>
        </w:rPr>
      </w:pPr>
    </w:p>
    <w:p w14:paraId="378684BE" w14:textId="11937D3A" w:rsidR="00674183" w:rsidRPr="006A4748" w:rsidRDefault="007D1FBB">
      <w:pPr>
        <w:rPr>
          <w:rFonts w:ascii="Baskerville Old Face" w:hAnsi="Baskerville Old Face" w:cs="Times New Roman"/>
        </w:rPr>
      </w:pPr>
      <w:r w:rsidRPr="006A4748">
        <w:rPr>
          <w:rFonts w:ascii="Baskerville Old Face" w:hAnsi="Baskerville Old Face" w:cs="Times New Roman"/>
        </w:rPr>
        <w:t xml:space="preserve">Historians of the musical past depend heavily on the survival of notated sources to piece together </w:t>
      </w:r>
      <w:r w:rsidR="00A72372" w:rsidRPr="006A4748">
        <w:rPr>
          <w:rFonts w:ascii="Baskerville Old Face" w:hAnsi="Baskerville Old Face" w:cs="Times New Roman"/>
        </w:rPr>
        <w:t xml:space="preserve">the picture of </w:t>
      </w:r>
      <w:r w:rsidRPr="006A4748">
        <w:rPr>
          <w:rFonts w:ascii="Baskerville Old Face" w:hAnsi="Baskerville Old Face" w:cs="Times New Roman"/>
        </w:rPr>
        <w:t xml:space="preserve">what people </w:t>
      </w:r>
      <w:r w:rsidR="00316100" w:rsidRPr="006A4748">
        <w:rPr>
          <w:rFonts w:ascii="Baskerville Old Face" w:hAnsi="Baskerville Old Face" w:cs="Times New Roman"/>
        </w:rPr>
        <w:t xml:space="preserve">once </w:t>
      </w:r>
      <w:r w:rsidRPr="006A4748">
        <w:rPr>
          <w:rFonts w:ascii="Baskerville Old Face" w:hAnsi="Baskerville Old Face" w:cs="Times New Roman"/>
        </w:rPr>
        <w:t xml:space="preserve">listened to, performed and composed. Sometimes those stories are preserved in </w:t>
      </w:r>
      <w:r w:rsidR="001C125B" w:rsidRPr="006A4748">
        <w:rPr>
          <w:rFonts w:ascii="Baskerville Old Face" w:hAnsi="Baskerville Old Face" w:cs="Times New Roman"/>
        </w:rPr>
        <w:t>luxurious books, whose material beauty reflects the values attached to the</w:t>
      </w:r>
      <w:r w:rsidR="00A72372" w:rsidRPr="006A4748">
        <w:rPr>
          <w:rFonts w:ascii="Baskerville Old Face" w:hAnsi="Baskerville Old Face" w:cs="Times New Roman"/>
        </w:rPr>
        <w:t>ir</w:t>
      </w:r>
      <w:r w:rsidR="001C125B" w:rsidRPr="006A4748">
        <w:rPr>
          <w:rFonts w:ascii="Baskerville Old Face" w:hAnsi="Baskerville Old Face" w:cs="Times New Roman"/>
        </w:rPr>
        <w:t xml:space="preserve"> musical contents. Indeed, </w:t>
      </w:r>
      <w:r w:rsidR="00AB1C01" w:rsidRPr="006A4748">
        <w:rPr>
          <w:rFonts w:ascii="Baskerville Old Face" w:hAnsi="Baskerville Old Face" w:cs="Times New Roman"/>
        </w:rPr>
        <w:t xml:space="preserve">as we shall see, </w:t>
      </w:r>
      <w:r w:rsidR="001C125B" w:rsidRPr="006A4748">
        <w:rPr>
          <w:rFonts w:ascii="Baskerville Old Face" w:hAnsi="Baskerville Old Face" w:cs="Times New Roman"/>
        </w:rPr>
        <w:t xml:space="preserve">Parker’s library is home to one or two </w:t>
      </w:r>
      <w:r w:rsidR="00316100" w:rsidRPr="006A4748">
        <w:rPr>
          <w:rFonts w:ascii="Baskerville Old Face" w:hAnsi="Baskerville Old Face" w:cs="Times New Roman"/>
        </w:rPr>
        <w:t xml:space="preserve">such </w:t>
      </w:r>
      <w:r w:rsidR="001C125B" w:rsidRPr="006A4748">
        <w:rPr>
          <w:rFonts w:ascii="Baskerville Old Face" w:hAnsi="Baskerville Old Face" w:cs="Times New Roman"/>
        </w:rPr>
        <w:t>stars in the pantheon of European music history. But</w:t>
      </w:r>
      <w:r w:rsidR="00A72372" w:rsidRPr="006A4748">
        <w:rPr>
          <w:rFonts w:ascii="Baskerville Old Face" w:hAnsi="Baskerville Old Face" w:cs="Times New Roman"/>
        </w:rPr>
        <w:t xml:space="preserve"> </w:t>
      </w:r>
      <w:r w:rsidR="00316100" w:rsidRPr="006A4748">
        <w:rPr>
          <w:rFonts w:ascii="Baskerville Old Face" w:hAnsi="Baskerville Old Face" w:cs="Times New Roman"/>
        </w:rPr>
        <w:t xml:space="preserve">more </w:t>
      </w:r>
      <w:r w:rsidR="00A72372" w:rsidRPr="006A4748">
        <w:rPr>
          <w:rFonts w:ascii="Baskerville Old Face" w:hAnsi="Baskerville Old Face" w:cs="Times New Roman"/>
        </w:rPr>
        <w:t>often</w:t>
      </w:r>
      <w:r w:rsidR="001C125B" w:rsidRPr="006A4748">
        <w:rPr>
          <w:rFonts w:ascii="Baskerville Old Face" w:hAnsi="Baskerville Old Face" w:cs="Times New Roman"/>
        </w:rPr>
        <w:t>, it</w:t>
      </w:r>
      <w:r w:rsidR="00DE71F8" w:rsidRPr="006A4748">
        <w:rPr>
          <w:rFonts w:ascii="Baskerville Old Face" w:hAnsi="Baskerville Old Face" w:cs="Times New Roman"/>
        </w:rPr>
        <w:t xml:space="preserve"> is </w:t>
      </w:r>
      <w:r w:rsidR="001C125B" w:rsidRPr="006A4748">
        <w:rPr>
          <w:rFonts w:ascii="Baskerville Old Face" w:hAnsi="Baskerville Old Face" w:cs="Times New Roman"/>
        </w:rPr>
        <w:t xml:space="preserve">a tattered history – told through a few left-over </w:t>
      </w:r>
      <w:r w:rsidR="00A72372" w:rsidRPr="006A4748">
        <w:rPr>
          <w:rFonts w:ascii="Baskerville Old Face" w:hAnsi="Baskerville Old Face" w:cs="Times New Roman"/>
        </w:rPr>
        <w:t>leaves or fragments from</w:t>
      </w:r>
      <w:r w:rsidR="001C125B" w:rsidRPr="006A4748">
        <w:rPr>
          <w:rFonts w:ascii="Baskerville Old Face" w:hAnsi="Baskerville Old Face" w:cs="Times New Roman"/>
        </w:rPr>
        <w:t xml:space="preserve"> books now </w:t>
      </w:r>
      <w:r w:rsidR="00A72372" w:rsidRPr="006A4748">
        <w:rPr>
          <w:rFonts w:ascii="Baskerville Old Face" w:hAnsi="Baskerville Old Face" w:cs="Times New Roman"/>
        </w:rPr>
        <w:t xml:space="preserve">otherwise </w:t>
      </w:r>
      <w:r w:rsidR="001C125B" w:rsidRPr="006A4748">
        <w:rPr>
          <w:rFonts w:ascii="Baskerville Old Face" w:hAnsi="Baskerville Old Face" w:cs="Times New Roman"/>
        </w:rPr>
        <w:t>los</w:t>
      </w:r>
      <w:r w:rsidR="00A72372" w:rsidRPr="006A4748">
        <w:rPr>
          <w:rFonts w:ascii="Baskerville Old Face" w:hAnsi="Baskerville Old Face" w:cs="Times New Roman"/>
        </w:rPr>
        <w:t>t</w:t>
      </w:r>
      <w:r w:rsidR="00316100" w:rsidRPr="006A4748">
        <w:rPr>
          <w:rFonts w:ascii="Baskerville Old Face" w:hAnsi="Baskerville Old Face" w:cs="Times New Roman"/>
        </w:rPr>
        <w:t>,</w:t>
      </w:r>
      <w:r w:rsidR="00A72372" w:rsidRPr="006A4748">
        <w:rPr>
          <w:rFonts w:ascii="Baskerville Old Face" w:hAnsi="Baskerville Old Face" w:cs="Times New Roman"/>
        </w:rPr>
        <w:t xml:space="preserve"> </w:t>
      </w:r>
      <w:r w:rsidR="00316100" w:rsidRPr="006A4748">
        <w:rPr>
          <w:rFonts w:ascii="Baskerville Old Face" w:hAnsi="Baskerville Old Face" w:cs="Times New Roman"/>
        </w:rPr>
        <w:t>or through</w:t>
      </w:r>
      <w:r w:rsidR="00A72372" w:rsidRPr="006A4748">
        <w:rPr>
          <w:rFonts w:ascii="Baskerville Old Face" w:hAnsi="Baskerville Old Face" w:cs="Times New Roman"/>
        </w:rPr>
        <w:t xml:space="preserve"> </w:t>
      </w:r>
      <w:r w:rsidR="004A5CD8" w:rsidRPr="006A4748">
        <w:rPr>
          <w:rFonts w:ascii="Baskerville Old Face" w:hAnsi="Baskerville Old Face" w:cs="Times New Roman"/>
        </w:rPr>
        <w:t>shadow</w:t>
      </w:r>
      <w:r w:rsidR="00A72372" w:rsidRPr="006A4748">
        <w:rPr>
          <w:rFonts w:ascii="Baskerville Old Face" w:hAnsi="Baskerville Old Face" w:cs="Times New Roman"/>
        </w:rPr>
        <w:t>s</w:t>
      </w:r>
      <w:r w:rsidR="004A5CD8" w:rsidRPr="006A4748">
        <w:rPr>
          <w:rFonts w:ascii="Baskerville Old Face" w:hAnsi="Baskerville Old Face" w:cs="Times New Roman"/>
        </w:rPr>
        <w:t xml:space="preserve"> </w:t>
      </w:r>
      <w:r w:rsidR="00674183" w:rsidRPr="006A4748">
        <w:rPr>
          <w:rFonts w:ascii="Baskerville Old Face" w:hAnsi="Baskerville Old Face" w:cs="Times New Roman"/>
        </w:rPr>
        <w:t xml:space="preserve">left on pages scrapped clean and then </w:t>
      </w:r>
      <w:r w:rsidR="004A5CD8" w:rsidRPr="006A4748">
        <w:rPr>
          <w:rFonts w:ascii="Baskerville Old Face" w:hAnsi="Baskerville Old Face" w:cs="Times New Roman"/>
        </w:rPr>
        <w:t xml:space="preserve">overwritten by new text. Such evidence is important, not only for the piece </w:t>
      </w:r>
      <w:r w:rsidR="009A2A30" w:rsidRPr="006A4748">
        <w:rPr>
          <w:rFonts w:ascii="Baskerville Old Face" w:hAnsi="Baskerville Old Face" w:cs="Times New Roman"/>
        </w:rPr>
        <w:t xml:space="preserve">it </w:t>
      </w:r>
      <w:r w:rsidR="004A5CD8" w:rsidRPr="006A4748">
        <w:rPr>
          <w:rFonts w:ascii="Baskerville Old Face" w:hAnsi="Baskerville Old Face" w:cs="Times New Roman"/>
        </w:rPr>
        <w:t xml:space="preserve">offers of the larger </w:t>
      </w:r>
      <w:r w:rsidR="00316100" w:rsidRPr="006A4748">
        <w:rPr>
          <w:rFonts w:ascii="Baskerville Old Face" w:hAnsi="Baskerville Old Face" w:cs="Times New Roman"/>
        </w:rPr>
        <w:t>puzzle</w:t>
      </w:r>
      <w:r w:rsidR="004A5CD8" w:rsidRPr="006A4748">
        <w:rPr>
          <w:rFonts w:ascii="Baskerville Old Face" w:hAnsi="Baskerville Old Face" w:cs="Times New Roman"/>
        </w:rPr>
        <w:t xml:space="preserve"> of the musical past. It</w:t>
      </w:r>
      <w:r w:rsidR="00674183" w:rsidRPr="006A4748">
        <w:rPr>
          <w:rFonts w:ascii="Baskerville Old Face" w:hAnsi="Baskerville Old Face" w:cs="Times New Roman"/>
        </w:rPr>
        <w:t xml:space="preserve"> is</w:t>
      </w:r>
      <w:r w:rsidR="004A5CD8" w:rsidRPr="006A4748">
        <w:rPr>
          <w:rFonts w:ascii="Baskerville Old Face" w:hAnsi="Baskerville Old Face" w:cs="Times New Roman"/>
        </w:rPr>
        <w:t xml:space="preserve"> important, too, as a record of </w:t>
      </w:r>
      <w:r w:rsidR="00674183" w:rsidRPr="006A4748">
        <w:rPr>
          <w:rFonts w:ascii="Baskerville Old Face" w:hAnsi="Baskerville Old Face" w:cs="Times New Roman"/>
        </w:rPr>
        <w:t>changing values</w:t>
      </w:r>
      <w:r w:rsidR="004A5CD8" w:rsidRPr="006A4748">
        <w:rPr>
          <w:rFonts w:ascii="Baskerville Old Face" w:hAnsi="Baskerville Old Face" w:cs="Times New Roman"/>
        </w:rPr>
        <w:t xml:space="preserve">: of how and why certain books – and the </w:t>
      </w:r>
      <w:r w:rsidR="009A2A30" w:rsidRPr="006A4748">
        <w:rPr>
          <w:rFonts w:ascii="Baskerville Old Face" w:hAnsi="Baskerville Old Face" w:cs="Times New Roman"/>
        </w:rPr>
        <w:t>music</w:t>
      </w:r>
      <w:r w:rsidR="004A5CD8" w:rsidRPr="006A4748">
        <w:rPr>
          <w:rFonts w:ascii="Baskerville Old Face" w:hAnsi="Baskerville Old Face" w:cs="Times New Roman"/>
        </w:rPr>
        <w:t xml:space="preserve"> they contained </w:t>
      </w:r>
      <w:r w:rsidR="00674183" w:rsidRPr="006A4748">
        <w:rPr>
          <w:rFonts w:ascii="Baskerville Old Face" w:hAnsi="Baskerville Old Face" w:cs="Times New Roman"/>
        </w:rPr>
        <w:t xml:space="preserve">– </w:t>
      </w:r>
      <w:r w:rsidR="004A5CD8" w:rsidRPr="006A4748">
        <w:rPr>
          <w:rFonts w:ascii="Baskerville Old Face" w:hAnsi="Baskerville Old Face" w:cs="Times New Roman"/>
        </w:rPr>
        <w:t xml:space="preserve">came to be disposable to some, and sometimes precious enough to others that preserving even a random page was deemed worthwhile. </w:t>
      </w:r>
      <w:r w:rsidR="00674183" w:rsidRPr="006A4748">
        <w:rPr>
          <w:rFonts w:ascii="Baskerville Old Face" w:hAnsi="Baskerville Old Face" w:cs="Times New Roman"/>
        </w:rPr>
        <w:t xml:space="preserve">Hidden among the books of the </w:t>
      </w:r>
      <w:r w:rsidR="004A5CD8" w:rsidRPr="006A4748">
        <w:rPr>
          <w:rFonts w:ascii="Baskerville Old Face" w:hAnsi="Baskerville Old Face" w:cs="Times New Roman"/>
        </w:rPr>
        <w:t xml:space="preserve">Parker Library </w:t>
      </w:r>
      <w:r w:rsidR="00674183" w:rsidRPr="006A4748">
        <w:rPr>
          <w:rFonts w:ascii="Baskerville Old Face" w:hAnsi="Baskerville Old Face" w:cs="Times New Roman"/>
        </w:rPr>
        <w:t>is</w:t>
      </w:r>
      <w:r w:rsidR="004A5CD8" w:rsidRPr="006A4748">
        <w:rPr>
          <w:rFonts w:ascii="Baskerville Old Face" w:hAnsi="Baskerville Old Face" w:cs="Times New Roman"/>
        </w:rPr>
        <w:t xml:space="preserve"> ‘collection within a collection’</w:t>
      </w:r>
      <w:r w:rsidR="00DE71F8" w:rsidRPr="006A4748">
        <w:rPr>
          <w:rFonts w:ascii="Baskerville Old Face" w:hAnsi="Baskerville Old Face" w:cs="Times New Roman"/>
        </w:rPr>
        <w:t>: of a discarded history</w:t>
      </w:r>
      <w:r w:rsidR="00674183" w:rsidRPr="006A4748">
        <w:rPr>
          <w:rFonts w:ascii="Baskerville Old Face" w:hAnsi="Baskerville Old Face" w:cs="Times New Roman"/>
        </w:rPr>
        <w:t xml:space="preserve"> that </w:t>
      </w:r>
      <w:r w:rsidR="00E26A2C" w:rsidRPr="006A4748">
        <w:rPr>
          <w:rFonts w:ascii="Baskerville Old Face" w:hAnsi="Baskerville Old Face" w:cs="Times New Roman"/>
        </w:rPr>
        <w:t xml:space="preserve">is </w:t>
      </w:r>
      <w:r w:rsidR="00316100" w:rsidRPr="006A4748">
        <w:rPr>
          <w:rFonts w:ascii="Baskerville Old Face" w:hAnsi="Baskerville Old Face" w:cs="Times New Roman"/>
        </w:rPr>
        <w:t xml:space="preserve">simultaneously </w:t>
      </w:r>
      <w:r w:rsidR="00674183" w:rsidRPr="006A4748">
        <w:rPr>
          <w:rFonts w:ascii="Baskerville Old Face" w:hAnsi="Baskerville Old Face" w:cs="Times New Roman"/>
        </w:rPr>
        <w:t>a treasure-trove for our understanding of the musical past</w:t>
      </w:r>
      <w:r w:rsidR="004A5CD8" w:rsidRPr="006A4748">
        <w:rPr>
          <w:rFonts w:ascii="Baskerville Old Face" w:hAnsi="Baskerville Old Face" w:cs="Times New Roman"/>
        </w:rPr>
        <w:t xml:space="preserve">. </w:t>
      </w:r>
    </w:p>
    <w:p w14:paraId="60D334A1" w14:textId="1692C452" w:rsidR="00741507" w:rsidRPr="006A4748" w:rsidRDefault="00DE71F8" w:rsidP="00741507">
      <w:pPr>
        <w:ind w:firstLine="720"/>
        <w:rPr>
          <w:rFonts w:ascii="Baskerville Old Face" w:hAnsi="Baskerville Old Face" w:cs="Times New Roman"/>
        </w:rPr>
      </w:pPr>
      <w:r w:rsidRPr="006A4748">
        <w:rPr>
          <w:rFonts w:ascii="Baskerville Old Face" w:hAnsi="Baskerville Old Face" w:cs="Times New Roman"/>
        </w:rPr>
        <w:t xml:space="preserve">Many of </w:t>
      </w:r>
      <w:r w:rsidR="00674183" w:rsidRPr="006A4748">
        <w:rPr>
          <w:rFonts w:ascii="Baskerville Old Face" w:hAnsi="Baskerville Old Face" w:cs="Times New Roman"/>
        </w:rPr>
        <w:t>the Parker’s most</w:t>
      </w:r>
      <w:r w:rsidRPr="006A4748">
        <w:rPr>
          <w:rFonts w:ascii="Baskerville Old Face" w:hAnsi="Baskerville Old Face" w:cs="Times New Roman"/>
        </w:rPr>
        <w:t xml:space="preserve"> celebrated manuscripts and printed books</w:t>
      </w:r>
      <w:r w:rsidR="00674183" w:rsidRPr="006A4748">
        <w:rPr>
          <w:rFonts w:ascii="Baskerville Old Face" w:hAnsi="Baskerville Old Face" w:cs="Times New Roman"/>
        </w:rPr>
        <w:t xml:space="preserve"> play </w:t>
      </w:r>
      <w:r w:rsidRPr="006A4748">
        <w:rPr>
          <w:rFonts w:ascii="Baskerville Old Face" w:hAnsi="Baskerville Old Face" w:cs="Times New Roman"/>
        </w:rPr>
        <w:t>unwitting host to old music manuscripts</w:t>
      </w:r>
      <w:r w:rsidR="002F6A03">
        <w:rPr>
          <w:rFonts w:ascii="Baskerville Old Face" w:hAnsi="Baskerville Old Face" w:cs="Times New Roman"/>
        </w:rPr>
        <w:t>: to b</w:t>
      </w:r>
      <w:r w:rsidRPr="006A4748">
        <w:rPr>
          <w:rFonts w:ascii="Baskerville Old Face" w:hAnsi="Baskerville Old Face" w:cs="Times New Roman"/>
        </w:rPr>
        <w:t xml:space="preserve">ooks that were repurposed in the service of making new books. </w:t>
      </w:r>
      <w:r w:rsidR="00674183" w:rsidRPr="006A4748">
        <w:rPr>
          <w:rFonts w:ascii="Baskerville Old Face" w:hAnsi="Baskerville Old Face" w:cs="Times New Roman"/>
        </w:rPr>
        <w:t>A</w:t>
      </w:r>
      <w:r w:rsidR="00531524" w:rsidRPr="006A4748">
        <w:rPr>
          <w:rFonts w:ascii="Baskerville Old Face" w:hAnsi="Baskerville Old Face" w:cs="Times New Roman"/>
        </w:rPr>
        <w:t xml:space="preserve"> remarkable</w:t>
      </w:r>
      <w:r w:rsidR="00674183" w:rsidRPr="006A4748">
        <w:rPr>
          <w:rFonts w:ascii="Baskerville Old Face" w:hAnsi="Baskerville Old Face" w:cs="Times New Roman"/>
        </w:rPr>
        <w:t xml:space="preserve"> example appears in an early fourteenth-century copy of Vincent of Beauvais’s great world history, his </w:t>
      </w:r>
      <w:r w:rsidR="00531524" w:rsidRPr="006A4748">
        <w:rPr>
          <w:rFonts w:ascii="Baskerville Old Face" w:hAnsi="Baskerville Old Face" w:cs="Times New Roman"/>
        </w:rPr>
        <w:t xml:space="preserve">thirteenth-century </w:t>
      </w:r>
      <w:r w:rsidR="00674183" w:rsidRPr="006A4748">
        <w:rPr>
          <w:rFonts w:ascii="Baskerville Old Face" w:hAnsi="Baskerville Old Face" w:cs="Times New Roman"/>
          <w:i/>
          <w:iCs/>
        </w:rPr>
        <w:t>Speculum historiale</w:t>
      </w:r>
      <w:r w:rsidR="00DE5B1C" w:rsidRPr="006A4748">
        <w:rPr>
          <w:rFonts w:ascii="Baskerville Old Face" w:hAnsi="Baskerville Old Face" w:cs="Times New Roman"/>
        </w:rPr>
        <w:t xml:space="preserve"> (</w:t>
      </w:r>
      <w:r w:rsidR="00DE5B1C" w:rsidRPr="006A4748">
        <w:rPr>
          <w:rFonts w:ascii="Baskerville Old Face" w:hAnsi="Baskerville Old Face" w:cs="Times New Roman"/>
          <w:b/>
          <w:bCs/>
        </w:rPr>
        <w:t>11</w:t>
      </w:r>
      <w:r w:rsidR="00DE5B1C" w:rsidRPr="006A4748">
        <w:rPr>
          <w:rFonts w:ascii="Baskerville Old Face" w:hAnsi="Baskerville Old Face" w:cs="Times New Roman"/>
        </w:rPr>
        <w:t>). At some point in the manuscript’s history, portions of an earlier English music manuscript, containing polyphonic settings of vernacular and Latin texts, was used to strengthen the book’s physical structures. Largely complete music folios appear a flylea</w:t>
      </w:r>
      <w:r w:rsidR="00E26A2C" w:rsidRPr="006A4748">
        <w:rPr>
          <w:rFonts w:ascii="Baskerville Old Face" w:hAnsi="Baskerville Old Face" w:cs="Times New Roman"/>
        </w:rPr>
        <w:t>f</w:t>
      </w:r>
      <w:r w:rsidR="00DE5B1C" w:rsidRPr="006A4748">
        <w:rPr>
          <w:rFonts w:ascii="Baskerville Old Face" w:hAnsi="Baskerville Old Face" w:cs="Times New Roman"/>
        </w:rPr>
        <w:t>; but tiny slivers of o</w:t>
      </w:r>
      <w:r w:rsidR="00E26A2C" w:rsidRPr="006A4748">
        <w:rPr>
          <w:rFonts w:ascii="Baskerville Old Face" w:hAnsi="Baskerville Old Face" w:cs="Times New Roman"/>
        </w:rPr>
        <w:t xml:space="preserve">ther of its </w:t>
      </w:r>
      <w:r w:rsidR="00DE5B1C" w:rsidRPr="006A4748">
        <w:rPr>
          <w:rFonts w:ascii="Baskerville Old Face" w:hAnsi="Baskerville Old Face" w:cs="Times New Roman"/>
        </w:rPr>
        <w:t xml:space="preserve">parchment </w:t>
      </w:r>
      <w:r w:rsidR="004A732F">
        <w:rPr>
          <w:rFonts w:ascii="Baskerville Old Face" w:hAnsi="Baskerville Old Face" w:cs="Times New Roman"/>
        </w:rPr>
        <w:t xml:space="preserve">leaves </w:t>
      </w:r>
      <w:r w:rsidR="00DE5B1C" w:rsidRPr="006A4748">
        <w:rPr>
          <w:rFonts w:ascii="Baskerville Old Face" w:hAnsi="Baskerville Old Face" w:cs="Times New Roman"/>
        </w:rPr>
        <w:t>a</w:t>
      </w:r>
      <w:r w:rsidR="00531524" w:rsidRPr="006A4748">
        <w:rPr>
          <w:rFonts w:ascii="Baskerville Old Face" w:hAnsi="Baskerville Old Face" w:cs="Times New Roman"/>
        </w:rPr>
        <w:t xml:space="preserve">re also </w:t>
      </w:r>
      <w:r w:rsidR="00DE5B1C" w:rsidRPr="006A4748">
        <w:rPr>
          <w:rFonts w:ascii="Baskerville Old Face" w:hAnsi="Baskerville Old Face" w:cs="Times New Roman"/>
        </w:rPr>
        <w:t xml:space="preserve">embedded within the final section of the </w:t>
      </w:r>
      <w:r w:rsidR="00E26A2C" w:rsidRPr="006A4748">
        <w:rPr>
          <w:rFonts w:ascii="Baskerville Old Face" w:hAnsi="Baskerville Old Face" w:cs="Times New Roman"/>
          <w:i/>
          <w:iCs/>
        </w:rPr>
        <w:t>Speculum</w:t>
      </w:r>
      <w:r w:rsidR="00DE5B1C" w:rsidRPr="006A4748">
        <w:rPr>
          <w:rFonts w:ascii="Baskerville Old Face" w:hAnsi="Baskerville Old Face" w:cs="Times New Roman"/>
        </w:rPr>
        <w:t xml:space="preserve">, </w:t>
      </w:r>
      <w:r w:rsidR="00531524" w:rsidRPr="006A4748">
        <w:rPr>
          <w:rFonts w:ascii="Baskerville Old Face" w:hAnsi="Baskerville Old Face" w:cs="Times New Roman"/>
        </w:rPr>
        <w:t xml:space="preserve">barely visible, </w:t>
      </w:r>
      <w:r w:rsidR="00DE5B1C" w:rsidRPr="006A4748">
        <w:rPr>
          <w:rFonts w:ascii="Baskerville Old Face" w:hAnsi="Baskerville Old Face" w:cs="Times New Roman"/>
        </w:rPr>
        <w:t xml:space="preserve">with just a </w:t>
      </w:r>
      <w:r w:rsidR="00531524" w:rsidRPr="006A4748">
        <w:rPr>
          <w:rFonts w:ascii="Baskerville Old Face" w:hAnsi="Baskerville Old Face" w:cs="Times New Roman"/>
        </w:rPr>
        <w:t>few musical notes surviving.</w:t>
      </w:r>
      <w:r w:rsidR="00EE1AE6" w:rsidRPr="006A4748">
        <w:rPr>
          <w:rFonts w:ascii="Baskerville Old Face" w:hAnsi="Baskerville Old Face" w:cs="Times New Roman"/>
        </w:rPr>
        <w:t xml:space="preserve"> In this case, repurposing the decommissioned whole of which these music leaves were once part offers a life-line to a part of music history which is now largely lost. The English text of ‘</w:t>
      </w:r>
      <w:r w:rsidR="00EE1AE6" w:rsidRPr="006A4748">
        <w:rPr>
          <w:rFonts w:ascii="Baskerville Old Face" w:eastAsia="Times New Roman" w:hAnsi="Baskerville Old Face" w:cs="Times New Roman"/>
          <w:lang w:eastAsia="en-GB"/>
        </w:rPr>
        <w:t>Worldes blisce have god day</w:t>
      </w:r>
      <w:r w:rsidR="00EE1AE6" w:rsidRPr="006A4748">
        <w:rPr>
          <w:rFonts w:ascii="Baskerville Old Face" w:hAnsi="Baskerville Old Face" w:cs="Times New Roman"/>
        </w:rPr>
        <w:t>’</w:t>
      </w:r>
      <w:r w:rsidR="00E26A2C" w:rsidRPr="006A4748">
        <w:rPr>
          <w:rFonts w:ascii="Baskerville Old Face" w:hAnsi="Baskerville Old Face" w:cs="Times New Roman"/>
        </w:rPr>
        <w:t xml:space="preserve"> is a rare example of a Middle </w:t>
      </w:r>
      <w:r w:rsidR="00EE1AE6" w:rsidRPr="006A4748">
        <w:rPr>
          <w:rFonts w:ascii="Baskerville Old Face" w:hAnsi="Baskerville Old Face" w:cs="Times New Roman"/>
        </w:rPr>
        <w:t>English lyric</w:t>
      </w:r>
      <w:r w:rsidR="00E26A2C" w:rsidRPr="006A4748">
        <w:rPr>
          <w:rFonts w:ascii="Baskerville Old Face" w:hAnsi="Baskerville Old Face" w:cs="Times New Roman"/>
        </w:rPr>
        <w:t xml:space="preserve"> set as a motet (a genre of polyphony)</w:t>
      </w:r>
      <w:r w:rsidR="00EE1AE6" w:rsidRPr="006A4748">
        <w:rPr>
          <w:rFonts w:ascii="Baskerville Old Face" w:hAnsi="Baskerville Old Face" w:cs="Times New Roman"/>
        </w:rPr>
        <w:t>. There is a</w:t>
      </w:r>
      <w:r w:rsidR="00146A03" w:rsidRPr="006A4748">
        <w:rPr>
          <w:rFonts w:ascii="Baskerville Old Face" w:hAnsi="Baskerville Old Face" w:cs="Times New Roman"/>
        </w:rPr>
        <w:t xml:space="preserve">nother </w:t>
      </w:r>
      <w:r w:rsidR="00EE1AE6" w:rsidRPr="006A4748">
        <w:rPr>
          <w:rFonts w:ascii="Baskerville Old Face" w:hAnsi="Baskerville Old Face" w:cs="Times New Roman"/>
        </w:rPr>
        <w:t xml:space="preserve">recurring pattern </w:t>
      </w:r>
      <w:r w:rsidR="00146A03" w:rsidRPr="006A4748">
        <w:rPr>
          <w:rFonts w:ascii="Baskerville Old Face" w:hAnsi="Baskerville Old Face" w:cs="Times New Roman"/>
        </w:rPr>
        <w:t xml:space="preserve">of musical repurposing evident in </w:t>
      </w:r>
      <w:r w:rsidR="00E26A2C" w:rsidRPr="006A4748">
        <w:rPr>
          <w:rFonts w:ascii="Baskerville Old Face" w:hAnsi="Baskerville Old Face" w:cs="Times New Roman"/>
        </w:rPr>
        <w:t xml:space="preserve">Parker’s </w:t>
      </w:r>
      <w:r w:rsidR="00146A03" w:rsidRPr="006A4748">
        <w:rPr>
          <w:rFonts w:ascii="Baskerville Old Face" w:hAnsi="Baskerville Old Face" w:cs="Times New Roman"/>
        </w:rPr>
        <w:t xml:space="preserve">collection, notably among the printed books. That is, the reuse of medieval liturgical manuscripts – the hand-written predecessors to the Sarum </w:t>
      </w:r>
      <w:r w:rsidR="00146A03" w:rsidRPr="006A4748">
        <w:rPr>
          <w:rFonts w:ascii="Baskerville Old Face" w:hAnsi="Baskerville Old Face" w:cs="Times New Roman"/>
          <w:i/>
          <w:iCs/>
        </w:rPr>
        <w:t>Manual</w:t>
      </w:r>
      <w:r w:rsidR="00C323ED" w:rsidRPr="006A4748">
        <w:rPr>
          <w:rFonts w:ascii="Baskerville Old Face" w:hAnsi="Baskerville Old Face" w:cs="Times New Roman"/>
          <w:i/>
          <w:iCs/>
        </w:rPr>
        <w:t>e</w:t>
      </w:r>
      <w:r w:rsidR="00146A03" w:rsidRPr="006A4748">
        <w:rPr>
          <w:rFonts w:ascii="Baskerville Old Face" w:hAnsi="Baskerville Old Face" w:cs="Times New Roman"/>
        </w:rPr>
        <w:t xml:space="preserve"> (2) – as binding matter. The examples seen here, </w:t>
      </w:r>
      <w:r w:rsidR="0032594B" w:rsidRPr="006A4748">
        <w:rPr>
          <w:rFonts w:ascii="Baskerville Old Face" w:hAnsi="Baskerville Old Face" w:cs="Times New Roman"/>
        </w:rPr>
        <w:t>used in the making of</w:t>
      </w:r>
      <w:r w:rsidR="00146A03" w:rsidRPr="006A4748">
        <w:rPr>
          <w:rFonts w:ascii="Baskerville Old Face" w:hAnsi="Baskerville Old Face" w:cs="Times New Roman"/>
        </w:rPr>
        <w:t xml:space="preserve"> sixteenth-century printed books (</w:t>
      </w:r>
      <w:r w:rsidR="00146A03" w:rsidRPr="006A4748">
        <w:rPr>
          <w:rFonts w:ascii="Baskerville Old Face" w:hAnsi="Baskerville Old Face" w:cs="Times New Roman"/>
          <w:b/>
          <w:bCs/>
        </w:rPr>
        <w:t>10</w:t>
      </w:r>
      <w:r w:rsidR="00146A03" w:rsidRPr="006A4748">
        <w:rPr>
          <w:rFonts w:ascii="Baskerville Old Face" w:hAnsi="Baskerville Old Face" w:cs="Times New Roman"/>
        </w:rPr>
        <w:t xml:space="preserve">, </w:t>
      </w:r>
      <w:r w:rsidR="00146A03" w:rsidRPr="006A4748">
        <w:rPr>
          <w:rFonts w:ascii="Baskerville Old Face" w:hAnsi="Baskerville Old Face" w:cs="Times New Roman"/>
          <w:b/>
          <w:bCs/>
        </w:rPr>
        <w:t>12</w:t>
      </w:r>
      <w:r w:rsidR="00146A03" w:rsidRPr="006A4748">
        <w:rPr>
          <w:rFonts w:ascii="Baskerville Old Face" w:hAnsi="Baskerville Old Face" w:cs="Times New Roman"/>
        </w:rPr>
        <w:t xml:space="preserve">, </w:t>
      </w:r>
      <w:r w:rsidR="00146A03" w:rsidRPr="006A4748">
        <w:rPr>
          <w:rFonts w:ascii="Baskerville Old Face" w:hAnsi="Baskerville Old Face" w:cs="Times New Roman"/>
          <w:b/>
          <w:bCs/>
        </w:rPr>
        <w:t>13</w:t>
      </w:r>
      <w:r w:rsidR="00146A03" w:rsidRPr="006A4748">
        <w:rPr>
          <w:rFonts w:ascii="Baskerville Old Face" w:hAnsi="Baskerville Old Face" w:cs="Times New Roman"/>
        </w:rPr>
        <w:t>)</w:t>
      </w:r>
      <w:r w:rsidR="0032594B" w:rsidRPr="006A4748">
        <w:rPr>
          <w:rFonts w:ascii="Baskerville Old Face" w:hAnsi="Baskerville Old Face" w:cs="Times New Roman"/>
        </w:rPr>
        <w:t>,</w:t>
      </w:r>
      <w:r w:rsidR="00146A03" w:rsidRPr="006A4748">
        <w:rPr>
          <w:rFonts w:ascii="Baskerville Old Face" w:hAnsi="Baskerville Old Face" w:cs="Times New Roman"/>
        </w:rPr>
        <w:t xml:space="preserve"> illustrate a few of the ways old manuscripts were put to work in new settings. </w:t>
      </w:r>
      <w:r w:rsidR="00685864" w:rsidRPr="006A4748">
        <w:rPr>
          <w:rFonts w:ascii="Baskerville Old Face" w:hAnsi="Baskerville Old Face" w:cs="Times New Roman"/>
        </w:rPr>
        <w:t xml:space="preserve">Such </w:t>
      </w:r>
      <w:r w:rsidR="00146A03" w:rsidRPr="006A4748">
        <w:rPr>
          <w:rFonts w:ascii="Baskerville Old Face" w:hAnsi="Baskerville Old Face" w:cs="Times New Roman"/>
        </w:rPr>
        <w:t>acts of dismembering and recycli</w:t>
      </w:r>
      <w:r w:rsidR="00685864" w:rsidRPr="006A4748">
        <w:rPr>
          <w:rFonts w:ascii="Baskerville Old Face" w:hAnsi="Baskerville Old Face" w:cs="Times New Roman"/>
        </w:rPr>
        <w:t>ng books were commonplace in this period</w:t>
      </w:r>
      <w:r w:rsidR="0032594B" w:rsidRPr="006A4748">
        <w:rPr>
          <w:rFonts w:ascii="Baskerville Old Face" w:hAnsi="Baskerville Old Face" w:cs="Times New Roman"/>
        </w:rPr>
        <w:t>, reflecting changing tastes as certain texts fell out of fashion</w:t>
      </w:r>
      <w:r w:rsidR="00685864" w:rsidRPr="006A4748">
        <w:rPr>
          <w:rFonts w:ascii="Baskerville Old Face" w:hAnsi="Baskerville Old Face" w:cs="Times New Roman"/>
        </w:rPr>
        <w:t>. But they bear witness, too, to the effects of the Reformation – these old</w:t>
      </w:r>
      <w:r w:rsidR="009A2A30" w:rsidRPr="006A4748">
        <w:rPr>
          <w:rFonts w:ascii="Baskerville Old Face" w:hAnsi="Baskerville Old Face" w:cs="Times New Roman"/>
        </w:rPr>
        <w:t>er</w:t>
      </w:r>
      <w:r w:rsidR="00685864" w:rsidRPr="006A4748">
        <w:rPr>
          <w:rFonts w:ascii="Baskerville Old Face" w:hAnsi="Baskerville Old Face" w:cs="Times New Roman"/>
        </w:rPr>
        <w:t xml:space="preserve"> books were not just out of fashion, but actively forbidden, censored and often d</w:t>
      </w:r>
      <w:r w:rsidR="009A2A30" w:rsidRPr="006A4748">
        <w:rPr>
          <w:rFonts w:ascii="Baskerville Old Face" w:hAnsi="Baskerville Old Face" w:cs="Times New Roman"/>
        </w:rPr>
        <w:t>ismembered</w:t>
      </w:r>
      <w:r w:rsidR="00685864" w:rsidRPr="006A4748">
        <w:rPr>
          <w:rFonts w:ascii="Baskerville Old Face" w:hAnsi="Baskerville Old Face" w:cs="Times New Roman"/>
        </w:rPr>
        <w:t xml:space="preserve">. The printed books here, then, actively, if inadvertently, </w:t>
      </w:r>
      <w:r w:rsidR="00531524" w:rsidRPr="006A4748">
        <w:rPr>
          <w:rFonts w:ascii="Baskerville Old Face" w:hAnsi="Baskerville Old Face" w:cs="Times New Roman"/>
        </w:rPr>
        <w:t xml:space="preserve">embody the religious ruptures in the world around them at the time of their making – a dimension that cannot </w:t>
      </w:r>
      <w:r w:rsidR="00D121C4" w:rsidRPr="006A4748">
        <w:rPr>
          <w:rFonts w:ascii="Baskerville Old Face" w:hAnsi="Baskerville Old Face" w:cs="Times New Roman"/>
        </w:rPr>
        <w:t xml:space="preserve">have failed to resonate </w:t>
      </w:r>
      <w:r w:rsidR="00531524" w:rsidRPr="006A4748">
        <w:rPr>
          <w:rFonts w:ascii="Baskerville Old Face" w:hAnsi="Baskerville Old Face" w:cs="Times New Roman"/>
        </w:rPr>
        <w:t>when they joined the ranks of Parker’s collection.</w:t>
      </w:r>
    </w:p>
    <w:p w14:paraId="3D3596F1" w14:textId="77777777" w:rsidR="006A4748" w:rsidRPr="006A4748" w:rsidRDefault="006A4748">
      <w:pPr>
        <w:rPr>
          <w:rFonts w:ascii="Baskerville Old Face" w:hAnsi="Baskerville Old Face" w:cs="Times New Roman"/>
        </w:rPr>
      </w:pPr>
      <w:r w:rsidRPr="006A4748">
        <w:rPr>
          <w:rFonts w:ascii="Baskerville Old Face" w:hAnsi="Baskerville Old Face" w:cs="Times New Roman"/>
        </w:rPr>
        <w:br w:type="page"/>
      </w:r>
    </w:p>
    <w:p w14:paraId="33BC08C9" w14:textId="02100FAA" w:rsidR="004D7E58" w:rsidRPr="006A4748" w:rsidRDefault="004D7E58" w:rsidP="006A4748">
      <w:pPr>
        <w:jc w:val="center"/>
        <w:rPr>
          <w:rFonts w:ascii="Baskerville Old Face" w:hAnsi="Baskerville Old Face" w:cs="Times New Roman"/>
          <w:sz w:val="28"/>
          <w:szCs w:val="28"/>
        </w:rPr>
      </w:pPr>
      <w:r w:rsidRPr="006A4748">
        <w:rPr>
          <w:rFonts w:ascii="Baskerville Old Face" w:hAnsi="Baskerville Old Face" w:cs="Times New Roman"/>
          <w:b/>
          <w:bCs/>
          <w:sz w:val="28"/>
          <w:szCs w:val="28"/>
        </w:rPr>
        <w:lastRenderedPageBreak/>
        <w:t>IV Visualising sound</w:t>
      </w:r>
    </w:p>
    <w:p w14:paraId="6BC918BE" w14:textId="77777777" w:rsidR="001A0701" w:rsidRPr="00616C7F" w:rsidRDefault="001A0701" w:rsidP="00741507">
      <w:pPr>
        <w:rPr>
          <w:rFonts w:ascii="Times New Roman" w:hAnsi="Times New Roman" w:cs="Times New Roman"/>
        </w:rPr>
      </w:pPr>
    </w:p>
    <w:p w14:paraId="2F4A234A" w14:textId="25BF22A5" w:rsidR="00C105E5" w:rsidRPr="00616C7F" w:rsidRDefault="007D046E" w:rsidP="004D7E58">
      <w:pPr>
        <w:rPr>
          <w:rFonts w:ascii="Baskerville Old Face" w:hAnsi="Baskerville Old Face" w:cs="Times New Roman"/>
        </w:rPr>
      </w:pPr>
      <w:r w:rsidRPr="00616C7F">
        <w:rPr>
          <w:rFonts w:ascii="Baskerville Old Face" w:hAnsi="Baskerville Old Face" w:cs="Times New Roman"/>
        </w:rPr>
        <w:t xml:space="preserve">How did medieval readers ‘listen’ to their books? What were the visual signs </w:t>
      </w:r>
      <w:r w:rsidR="00C90F1E" w:rsidRPr="00616C7F">
        <w:rPr>
          <w:rFonts w:ascii="Baskerville Old Face" w:hAnsi="Baskerville Old Face" w:cs="Times New Roman"/>
        </w:rPr>
        <w:t xml:space="preserve">for sound and </w:t>
      </w:r>
      <w:r w:rsidR="00793B6F" w:rsidRPr="00616C7F">
        <w:rPr>
          <w:rFonts w:ascii="Baskerville Old Face" w:hAnsi="Baskerville Old Face" w:cs="Times New Roman"/>
        </w:rPr>
        <w:t xml:space="preserve">how were readers </w:t>
      </w:r>
      <w:r w:rsidR="00C90F1E" w:rsidRPr="00616C7F">
        <w:rPr>
          <w:rFonts w:ascii="Baskerville Old Face" w:hAnsi="Baskerville Old Face" w:cs="Times New Roman"/>
        </w:rPr>
        <w:t>encouraged to r</w:t>
      </w:r>
      <w:r w:rsidR="0032594B" w:rsidRPr="00616C7F">
        <w:rPr>
          <w:rFonts w:ascii="Baskerville Old Face" w:hAnsi="Baskerville Old Face" w:cs="Times New Roman"/>
        </w:rPr>
        <w:t>espond to them</w:t>
      </w:r>
      <w:r w:rsidRPr="00616C7F">
        <w:rPr>
          <w:rFonts w:ascii="Baskerville Old Face" w:hAnsi="Baskerville Old Face" w:cs="Times New Roman"/>
        </w:rPr>
        <w:t>?</w:t>
      </w:r>
      <w:r w:rsidR="00097FFC" w:rsidRPr="00616C7F">
        <w:rPr>
          <w:rFonts w:ascii="Baskerville Old Face" w:hAnsi="Baskerville Old Face" w:cs="Times New Roman"/>
        </w:rPr>
        <w:t xml:space="preserve"> Taken in the round, Parker’s library offers a rich snapshot of the variety of ways in which medieval people engaged with their books as sonorous objects. </w:t>
      </w:r>
      <w:r w:rsidR="00DF7B4F" w:rsidRPr="00616C7F">
        <w:rPr>
          <w:rFonts w:ascii="Baskerville Old Face" w:hAnsi="Baskerville Old Face" w:cs="Times New Roman"/>
        </w:rPr>
        <w:t xml:space="preserve">Some </w:t>
      </w:r>
      <w:r w:rsidR="00097FFC" w:rsidRPr="00616C7F">
        <w:rPr>
          <w:rFonts w:ascii="Baskerville Old Face" w:hAnsi="Baskerville Old Face" w:cs="Times New Roman"/>
        </w:rPr>
        <w:t>cues for sound are recognisable to modern eyes</w:t>
      </w:r>
      <w:r w:rsidR="00476179" w:rsidRPr="00616C7F">
        <w:rPr>
          <w:rFonts w:ascii="Baskerville Old Face" w:hAnsi="Baskerville Old Face" w:cs="Times New Roman"/>
        </w:rPr>
        <w:t>. T</w:t>
      </w:r>
      <w:r w:rsidR="00097FFC" w:rsidRPr="00616C7F">
        <w:rPr>
          <w:rFonts w:ascii="Baskerville Old Face" w:hAnsi="Baskerville Old Face" w:cs="Times New Roman"/>
        </w:rPr>
        <w:t xml:space="preserve">he </w:t>
      </w:r>
      <w:r w:rsidR="00476179" w:rsidRPr="00616C7F">
        <w:rPr>
          <w:rFonts w:ascii="Baskerville Old Face" w:hAnsi="Baskerville Old Face" w:cs="Times New Roman"/>
        </w:rPr>
        <w:t xml:space="preserve">most </w:t>
      </w:r>
      <w:r w:rsidR="00097FFC" w:rsidRPr="00616C7F">
        <w:rPr>
          <w:rFonts w:ascii="Baskerville Old Face" w:hAnsi="Baskerville Old Face" w:cs="Times New Roman"/>
        </w:rPr>
        <w:t xml:space="preserve">obvious are those seen in the Sarum </w:t>
      </w:r>
      <w:r w:rsidR="00097FFC" w:rsidRPr="00616C7F">
        <w:rPr>
          <w:rFonts w:ascii="Baskerville Old Face" w:hAnsi="Baskerville Old Face" w:cs="Times New Roman"/>
          <w:i/>
          <w:iCs/>
        </w:rPr>
        <w:t>Manuale</w:t>
      </w:r>
      <w:r w:rsidR="00097FFC" w:rsidRPr="00616C7F">
        <w:rPr>
          <w:rFonts w:ascii="Baskerville Old Face" w:hAnsi="Baskerville Old Face" w:cs="Times New Roman"/>
        </w:rPr>
        <w:t xml:space="preserve"> (</w:t>
      </w:r>
      <w:r w:rsidR="00097FFC" w:rsidRPr="00616C7F">
        <w:rPr>
          <w:rFonts w:ascii="Baskerville Old Face" w:hAnsi="Baskerville Old Face" w:cs="Times New Roman"/>
          <w:b/>
          <w:bCs/>
        </w:rPr>
        <w:t>2</w:t>
      </w:r>
      <w:r w:rsidR="00097FFC" w:rsidRPr="00616C7F">
        <w:rPr>
          <w:rFonts w:ascii="Baskerville Old Face" w:hAnsi="Baskerville Old Face" w:cs="Times New Roman"/>
        </w:rPr>
        <w:t xml:space="preserve">), </w:t>
      </w:r>
      <w:r w:rsidR="00326ED6" w:rsidRPr="00616C7F">
        <w:rPr>
          <w:rFonts w:ascii="Baskerville Old Face" w:hAnsi="Baskerville Old Face" w:cs="Times New Roman"/>
        </w:rPr>
        <w:t xml:space="preserve">for example, </w:t>
      </w:r>
      <w:r w:rsidR="000D4DD7" w:rsidRPr="00616C7F">
        <w:rPr>
          <w:rFonts w:ascii="Baskerville Old Face" w:hAnsi="Baskerville Old Face" w:cs="Times New Roman"/>
        </w:rPr>
        <w:t>and</w:t>
      </w:r>
      <w:r w:rsidR="002E422F" w:rsidRPr="00616C7F">
        <w:rPr>
          <w:rFonts w:ascii="Baskerville Old Face" w:hAnsi="Baskerville Old Face" w:cs="Times New Roman"/>
        </w:rPr>
        <w:t xml:space="preserve"> </w:t>
      </w:r>
      <w:r w:rsidR="000D4DD7" w:rsidRPr="00616C7F">
        <w:rPr>
          <w:rFonts w:ascii="Baskerville Old Face" w:hAnsi="Baskerville Old Face" w:cs="Times New Roman"/>
        </w:rPr>
        <w:t>decipherable in th</w:t>
      </w:r>
      <w:r w:rsidR="002E422F" w:rsidRPr="00616C7F">
        <w:rPr>
          <w:rFonts w:ascii="Baskerville Old Face" w:hAnsi="Baskerville Old Face" w:cs="Times New Roman"/>
        </w:rPr>
        <w:t>e musical</w:t>
      </w:r>
      <w:r w:rsidR="000D4DD7" w:rsidRPr="00616C7F">
        <w:rPr>
          <w:rFonts w:ascii="Baskerville Old Face" w:hAnsi="Baskerville Old Face" w:cs="Times New Roman"/>
        </w:rPr>
        <w:t xml:space="preserve"> scraps</w:t>
      </w:r>
      <w:r w:rsidR="0032594B" w:rsidRPr="00616C7F">
        <w:rPr>
          <w:rFonts w:ascii="Baskerville Old Face" w:hAnsi="Baskerville Old Face" w:cs="Times New Roman"/>
        </w:rPr>
        <w:t xml:space="preserve"> </w:t>
      </w:r>
      <w:r w:rsidR="002E422F" w:rsidRPr="00616C7F">
        <w:rPr>
          <w:rFonts w:ascii="Baskerville Old Face" w:hAnsi="Baskerville Old Face" w:cs="Times New Roman"/>
        </w:rPr>
        <w:t xml:space="preserve">in </w:t>
      </w:r>
      <w:r w:rsidR="000D4DD7" w:rsidRPr="00616C7F">
        <w:rPr>
          <w:rFonts w:ascii="Baskerville Old Face" w:hAnsi="Baskerville Old Face" w:cs="Times New Roman"/>
        </w:rPr>
        <w:t xml:space="preserve">the printed books </w:t>
      </w:r>
      <w:r w:rsidR="00326ED6" w:rsidRPr="00616C7F">
        <w:rPr>
          <w:rFonts w:ascii="Baskerville Old Face" w:hAnsi="Baskerville Old Face" w:cs="Times New Roman"/>
        </w:rPr>
        <w:t>(</w:t>
      </w:r>
      <w:r w:rsidR="00326ED6" w:rsidRPr="00616C7F">
        <w:rPr>
          <w:rFonts w:ascii="Baskerville Old Face" w:hAnsi="Baskerville Old Face" w:cs="Times New Roman"/>
          <w:b/>
          <w:bCs/>
        </w:rPr>
        <w:t>10</w:t>
      </w:r>
      <w:r w:rsidR="00326ED6" w:rsidRPr="00616C7F">
        <w:rPr>
          <w:rFonts w:ascii="Baskerville Old Face" w:hAnsi="Baskerville Old Face" w:cs="Times New Roman"/>
        </w:rPr>
        <w:t xml:space="preserve">, </w:t>
      </w:r>
      <w:r w:rsidR="00326ED6" w:rsidRPr="00616C7F">
        <w:rPr>
          <w:rFonts w:ascii="Baskerville Old Face" w:hAnsi="Baskerville Old Face" w:cs="Times New Roman"/>
          <w:b/>
          <w:bCs/>
        </w:rPr>
        <w:t>12</w:t>
      </w:r>
      <w:r w:rsidR="00326ED6" w:rsidRPr="00616C7F">
        <w:rPr>
          <w:rFonts w:ascii="Baskerville Old Face" w:hAnsi="Baskerville Old Face" w:cs="Times New Roman"/>
        </w:rPr>
        <w:t xml:space="preserve">, </w:t>
      </w:r>
      <w:r w:rsidR="00326ED6" w:rsidRPr="00616C7F">
        <w:rPr>
          <w:rFonts w:ascii="Baskerville Old Face" w:hAnsi="Baskerville Old Face" w:cs="Times New Roman"/>
          <w:b/>
          <w:bCs/>
        </w:rPr>
        <w:t>13</w:t>
      </w:r>
      <w:r w:rsidR="00326ED6" w:rsidRPr="00616C7F">
        <w:rPr>
          <w:rFonts w:ascii="Baskerville Old Face" w:hAnsi="Baskerville Old Face" w:cs="Times New Roman"/>
        </w:rPr>
        <w:t>)</w:t>
      </w:r>
      <w:r w:rsidR="00097FFC" w:rsidRPr="00616C7F">
        <w:rPr>
          <w:rFonts w:ascii="Baskerville Old Face" w:hAnsi="Baskerville Old Face" w:cs="Times New Roman"/>
        </w:rPr>
        <w:t xml:space="preserve">: black squares </w:t>
      </w:r>
      <w:r w:rsidR="00326ED6" w:rsidRPr="00616C7F">
        <w:rPr>
          <w:rFonts w:ascii="Baskerville Old Face" w:hAnsi="Baskerville Old Face" w:cs="Times New Roman"/>
        </w:rPr>
        <w:t xml:space="preserve">(notes) </w:t>
      </w:r>
      <w:r w:rsidR="00097FFC" w:rsidRPr="00616C7F">
        <w:rPr>
          <w:rFonts w:ascii="Baskerville Old Face" w:hAnsi="Baskerville Old Face" w:cs="Times New Roman"/>
        </w:rPr>
        <w:t>on red lines</w:t>
      </w:r>
      <w:r w:rsidR="00326ED6" w:rsidRPr="00616C7F">
        <w:rPr>
          <w:rFonts w:ascii="Baskerville Old Face" w:hAnsi="Baskerville Old Face" w:cs="Times New Roman"/>
        </w:rPr>
        <w:t xml:space="preserve"> (staves) – </w:t>
      </w:r>
      <w:r w:rsidR="00097FFC" w:rsidRPr="00616C7F">
        <w:rPr>
          <w:rFonts w:ascii="Baskerville Old Face" w:hAnsi="Baskerville Old Face" w:cs="Times New Roman"/>
        </w:rPr>
        <w:t xml:space="preserve">a system of musical notation which is still commonly used in </w:t>
      </w:r>
      <w:r w:rsidR="00326ED6" w:rsidRPr="00616C7F">
        <w:rPr>
          <w:rFonts w:ascii="Baskerville Old Face" w:hAnsi="Baskerville Old Face" w:cs="Times New Roman"/>
        </w:rPr>
        <w:t>many</w:t>
      </w:r>
      <w:r w:rsidR="00097FFC" w:rsidRPr="00616C7F">
        <w:rPr>
          <w:rFonts w:ascii="Baskerville Old Face" w:hAnsi="Baskerville Old Face" w:cs="Times New Roman"/>
        </w:rPr>
        <w:t xml:space="preserve"> quarters today. </w:t>
      </w:r>
      <w:r w:rsidR="00F83D73" w:rsidRPr="00616C7F">
        <w:rPr>
          <w:rFonts w:ascii="Baskerville Old Face" w:hAnsi="Baskerville Old Face" w:cs="Times New Roman"/>
        </w:rPr>
        <w:t>Indeed, a</w:t>
      </w:r>
      <w:r w:rsidR="000D4DD7" w:rsidRPr="00616C7F">
        <w:rPr>
          <w:rFonts w:ascii="Baskerville Old Face" w:hAnsi="Baskerville Old Face" w:cs="Times New Roman"/>
        </w:rPr>
        <w:t xml:space="preserve">nyone versed in reading music </w:t>
      </w:r>
      <w:r w:rsidR="00F83D73" w:rsidRPr="00616C7F">
        <w:rPr>
          <w:rFonts w:ascii="Baskerville Old Face" w:hAnsi="Baskerville Old Face" w:cs="Times New Roman"/>
        </w:rPr>
        <w:t>should</w:t>
      </w:r>
      <w:r w:rsidR="000D4DD7" w:rsidRPr="00616C7F">
        <w:rPr>
          <w:rFonts w:ascii="Baskerville Old Face" w:hAnsi="Baskerville Old Face" w:cs="Times New Roman"/>
        </w:rPr>
        <w:t xml:space="preserve"> feel emboldened to </w:t>
      </w:r>
      <w:r w:rsidR="00326ED6" w:rsidRPr="00616C7F">
        <w:rPr>
          <w:rFonts w:ascii="Baskerville Old Face" w:hAnsi="Baskerville Old Face" w:cs="Times New Roman"/>
        </w:rPr>
        <w:t xml:space="preserve">have a go </w:t>
      </w:r>
      <w:r w:rsidR="000D4DD7" w:rsidRPr="00616C7F">
        <w:rPr>
          <w:rFonts w:ascii="Baskerville Old Face" w:hAnsi="Baskerville Old Face" w:cs="Times New Roman"/>
        </w:rPr>
        <w:t>at singing what’s on th</w:t>
      </w:r>
      <w:r w:rsidR="00F83D73" w:rsidRPr="00616C7F">
        <w:rPr>
          <w:rFonts w:ascii="Baskerville Old Face" w:hAnsi="Baskerville Old Face" w:cs="Times New Roman"/>
        </w:rPr>
        <w:t>ose</w:t>
      </w:r>
      <w:r w:rsidR="000D4DD7" w:rsidRPr="00616C7F">
        <w:rPr>
          <w:rFonts w:ascii="Baskerville Old Face" w:hAnsi="Baskerville Old Face" w:cs="Times New Roman"/>
        </w:rPr>
        <w:t xml:space="preserve"> page</w:t>
      </w:r>
      <w:r w:rsidR="00B06800" w:rsidRPr="00616C7F">
        <w:rPr>
          <w:rFonts w:ascii="Baskerville Old Face" w:hAnsi="Baskerville Old Face" w:cs="Times New Roman"/>
        </w:rPr>
        <w:t>s,</w:t>
      </w:r>
      <w:r w:rsidR="000D4DD7" w:rsidRPr="00616C7F">
        <w:rPr>
          <w:rFonts w:ascii="Baskerville Old Face" w:hAnsi="Baskerville Old Face" w:cs="Times New Roman"/>
        </w:rPr>
        <w:t xml:space="preserve"> since the system offers </w:t>
      </w:r>
      <w:r w:rsidR="00B06800" w:rsidRPr="00616C7F">
        <w:rPr>
          <w:rFonts w:ascii="Baskerville Old Face" w:hAnsi="Baskerville Old Face" w:cs="Times New Roman"/>
        </w:rPr>
        <w:t>precise</w:t>
      </w:r>
      <w:r w:rsidR="000D4DD7" w:rsidRPr="00616C7F">
        <w:rPr>
          <w:rFonts w:ascii="Baskerville Old Face" w:hAnsi="Baskerville Old Face" w:cs="Times New Roman"/>
        </w:rPr>
        <w:t xml:space="preserve"> information about the pitches to be sung, their order and relationship to words.</w:t>
      </w:r>
      <w:r w:rsidR="00326ED6" w:rsidRPr="00616C7F">
        <w:rPr>
          <w:rFonts w:ascii="Baskerville Old Face" w:hAnsi="Baskerville Old Face" w:cs="Times New Roman"/>
        </w:rPr>
        <w:t xml:space="preserve"> But the same is not true </w:t>
      </w:r>
      <w:r w:rsidR="00793B6F" w:rsidRPr="00616C7F">
        <w:rPr>
          <w:rFonts w:ascii="Baskerville Old Face" w:hAnsi="Baskerville Old Face" w:cs="Times New Roman"/>
        </w:rPr>
        <w:t>of many earlier</w:t>
      </w:r>
      <w:r w:rsidR="00326ED6" w:rsidRPr="00616C7F">
        <w:rPr>
          <w:rFonts w:ascii="Baskerville Old Face" w:hAnsi="Baskerville Old Face" w:cs="Times New Roman"/>
        </w:rPr>
        <w:t xml:space="preserve"> notated manuscripts in Parker’s collection. I</w:t>
      </w:r>
      <w:r w:rsidR="00527812" w:rsidRPr="00616C7F">
        <w:rPr>
          <w:rFonts w:ascii="Baskerville Old Face" w:hAnsi="Baskerville Old Face" w:cs="Times New Roman"/>
        </w:rPr>
        <w:t xml:space="preserve">n fact, </w:t>
      </w:r>
      <w:r w:rsidR="00B06800" w:rsidRPr="00616C7F">
        <w:rPr>
          <w:rFonts w:ascii="Baskerville Old Face" w:hAnsi="Baskerville Old Face" w:cs="Times New Roman"/>
        </w:rPr>
        <w:t xml:space="preserve">when </w:t>
      </w:r>
      <w:r w:rsidR="00527812" w:rsidRPr="00616C7F">
        <w:rPr>
          <w:rFonts w:ascii="Baskerville Old Face" w:hAnsi="Baskerville Old Face" w:cs="Times New Roman"/>
        </w:rPr>
        <w:t xml:space="preserve">Parker </w:t>
      </w:r>
      <w:r w:rsidR="00F83D73" w:rsidRPr="00616C7F">
        <w:rPr>
          <w:rFonts w:ascii="Baskerville Old Face" w:hAnsi="Baskerville Old Face" w:cs="Times New Roman"/>
        </w:rPr>
        <w:t xml:space="preserve">and his agents were </w:t>
      </w:r>
      <w:r w:rsidR="00527812" w:rsidRPr="00616C7F">
        <w:rPr>
          <w:rFonts w:ascii="Baskerville Old Face" w:hAnsi="Baskerville Old Face" w:cs="Times New Roman"/>
        </w:rPr>
        <w:t xml:space="preserve">scouring England’s monasteries for sources of Anglo-Saxon church practices, </w:t>
      </w:r>
      <w:r w:rsidR="00F83D73" w:rsidRPr="00616C7F">
        <w:rPr>
          <w:rFonts w:ascii="Baskerville Old Face" w:hAnsi="Baskerville Old Face" w:cs="Times New Roman"/>
        </w:rPr>
        <w:t xml:space="preserve">they were </w:t>
      </w:r>
      <w:r w:rsidR="00527812" w:rsidRPr="00616C7F">
        <w:rPr>
          <w:rFonts w:ascii="Baskerville Old Face" w:hAnsi="Baskerville Old Face" w:cs="Times New Roman"/>
        </w:rPr>
        <w:t>also, unwittingly, responsible for preserving some of the earliest examples of European musical notation</w:t>
      </w:r>
      <w:r w:rsidR="00476179" w:rsidRPr="00616C7F">
        <w:rPr>
          <w:rFonts w:ascii="Baskerville Old Face" w:hAnsi="Baskerville Old Face" w:cs="Times New Roman"/>
        </w:rPr>
        <w:t xml:space="preserve">, </w:t>
      </w:r>
      <w:r w:rsidR="00793B6F" w:rsidRPr="00616C7F">
        <w:rPr>
          <w:rFonts w:ascii="Baskerville Old Face" w:hAnsi="Baskerville Old Face" w:cs="Times New Roman"/>
        </w:rPr>
        <w:t>known as</w:t>
      </w:r>
      <w:r w:rsidR="00476179" w:rsidRPr="00616C7F">
        <w:rPr>
          <w:rFonts w:ascii="Baskerville Old Face" w:hAnsi="Baskerville Old Face" w:cs="Times New Roman"/>
        </w:rPr>
        <w:t xml:space="preserve"> neumatic notation</w:t>
      </w:r>
      <w:r w:rsidR="00793B6F" w:rsidRPr="00616C7F">
        <w:rPr>
          <w:rFonts w:ascii="Baskerville Old Face" w:hAnsi="Baskerville Old Face" w:cs="Times New Roman"/>
        </w:rPr>
        <w:t xml:space="preserve">, </w:t>
      </w:r>
      <w:r w:rsidR="00476179" w:rsidRPr="00616C7F">
        <w:rPr>
          <w:rFonts w:ascii="Baskerville Old Face" w:hAnsi="Baskerville Old Face" w:cs="Times New Roman"/>
        </w:rPr>
        <w:t xml:space="preserve">used to </w:t>
      </w:r>
      <w:r w:rsidR="00B06800" w:rsidRPr="00616C7F">
        <w:rPr>
          <w:rFonts w:ascii="Baskerville Old Face" w:hAnsi="Baskerville Old Face" w:cs="Times New Roman"/>
        </w:rPr>
        <w:t>record</w:t>
      </w:r>
      <w:r w:rsidR="00476179" w:rsidRPr="00616C7F">
        <w:rPr>
          <w:rFonts w:ascii="Baskerville Old Face" w:hAnsi="Baskerville Old Face" w:cs="Times New Roman"/>
        </w:rPr>
        <w:t xml:space="preserve"> the melodies (plainchants) of the liturgy.</w:t>
      </w:r>
      <w:r w:rsidR="00B06800" w:rsidRPr="00616C7F">
        <w:rPr>
          <w:rFonts w:ascii="Baskerville Old Face" w:hAnsi="Baskerville Old Face" w:cs="Times New Roman"/>
        </w:rPr>
        <w:t xml:space="preserve"> </w:t>
      </w:r>
      <w:r w:rsidR="00FF6065" w:rsidRPr="00616C7F">
        <w:rPr>
          <w:rFonts w:ascii="Baskerville Old Face" w:hAnsi="Baskerville Old Face" w:cs="Times New Roman"/>
        </w:rPr>
        <w:t xml:space="preserve">Though genetically linked to those later systems, neumes operate without the anchor of staves, and depict pitches within the patterns of melody shapes, rather than atomised notes, and often worked in dynamic relationship with the musical memory of singers and scribes. </w:t>
      </w:r>
      <w:r w:rsidR="00C10AAC" w:rsidRPr="00616C7F">
        <w:rPr>
          <w:rFonts w:ascii="Baskerville Old Face" w:hAnsi="Baskerville Old Face" w:cs="Times New Roman"/>
        </w:rPr>
        <w:t>T</w:t>
      </w:r>
      <w:r w:rsidR="00B06800" w:rsidRPr="00616C7F">
        <w:rPr>
          <w:rFonts w:ascii="Baskerville Old Face" w:hAnsi="Baskerville Old Face" w:cs="Times New Roman"/>
        </w:rPr>
        <w:t xml:space="preserve">he </w:t>
      </w:r>
      <w:r w:rsidR="00B06800" w:rsidRPr="00616C7F">
        <w:rPr>
          <w:rFonts w:ascii="Baskerville Old Face" w:hAnsi="Baskerville Old Face" w:cs="Times New Roman"/>
          <w:i/>
          <w:iCs/>
        </w:rPr>
        <w:t>Winchester Troper</w:t>
      </w:r>
      <w:r w:rsidR="00B06800" w:rsidRPr="00616C7F">
        <w:rPr>
          <w:rFonts w:ascii="Baskerville Old Face" w:hAnsi="Baskerville Old Face" w:cs="Times New Roman"/>
        </w:rPr>
        <w:t xml:space="preserve"> </w:t>
      </w:r>
      <w:r w:rsidR="00C105E5" w:rsidRPr="00616C7F">
        <w:rPr>
          <w:rFonts w:ascii="Baskerville Old Face" w:hAnsi="Baskerville Old Face" w:cs="Times New Roman"/>
        </w:rPr>
        <w:t>(</w:t>
      </w:r>
      <w:r w:rsidR="00C105E5" w:rsidRPr="00616C7F">
        <w:rPr>
          <w:rFonts w:ascii="Baskerville Old Face" w:hAnsi="Baskerville Old Face" w:cs="Times New Roman"/>
          <w:b/>
          <w:bCs/>
        </w:rPr>
        <w:t>15</w:t>
      </w:r>
      <w:r w:rsidR="00C105E5" w:rsidRPr="00616C7F">
        <w:rPr>
          <w:rFonts w:ascii="Baskerville Old Face" w:hAnsi="Baskerville Old Face" w:cs="Times New Roman"/>
        </w:rPr>
        <w:t>)</w:t>
      </w:r>
      <w:r w:rsidR="00FF6065" w:rsidRPr="00616C7F">
        <w:rPr>
          <w:rFonts w:ascii="Baskerville Old Face" w:hAnsi="Baskerville Old Face" w:cs="Times New Roman"/>
        </w:rPr>
        <w:t>, copied at Winchester in the 1020s</w:t>
      </w:r>
      <w:r w:rsidR="00793B6F" w:rsidRPr="00616C7F">
        <w:rPr>
          <w:rFonts w:ascii="Baskerville Old Face" w:hAnsi="Baskerville Old Face" w:cs="Times New Roman"/>
        </w:rPr>
        <w:t xml:space="preserve"> </w:t>
      </w:r>
      <w:r w:rsidR="00FF6065" w:rsidRPr="00616C7F">
        <w:rPr>
          <w:rFonts w:ascii="Baskerville Old Face" w:hAnsi="Baskerville Old Face" w:cs="Times New Roman"/>
        </w:rPr>
        <w:t xml:space="preserve">and containing </w:t>
      </w:r>
      <w:r w:rsidR="003A1039" w:rsidRPr="00616C7F">
        <w:rPr>
          <w:rFonts w:ascii="Baskerville Old Face" w:hAnsi="Baskerville Old Face" w:cs="Times New Roman"/>
        </w:rPr>
        <w:t xml:space="preserve">liturgical </w:t>
      </w:r>
      <w:r w:rsidR="00FF6065" w:rsidRPr="00616C7F">
        <w:rPr>
          <w:rFonts w:ascii="Baskerville Old Face" w:hAnsi="Baskerville Old Face" w:cs="Times New Roman"/>
        </w:rPr>
        <w:t xml:space="preserve">music </w:t>
      </w:r>
      <w:r w:rsidR="003A1039" w:rsidRPr="00616C7F">
        <w:rPr>
          <w:rFonts w:ascii="Baskerville Old Face" w:hAnsi="Baskerville Old Face" w:cs="Times New Roman"/>
        </w:rPr>
        <w:t xml:space="preserve">used </w:t>
      </w:r>
      <w:r w:rsidR="00FF6065" w:rsidRPr="00616C7F">
        <w:rPr>
          <w:rFonts w:ascii="Baskerville Old Face" w:hAnsi="Baskerville Old Face" w:cs="Times New Roman"/>
        </w:rPr>
        <w:t>at the Old Minster,</w:t>
      </w:r>
      <w:r w:rsidR="00793B6F" w:rsidRPr="00616C7F">
        <w:rPr>
          <w:rFonts w:ascii="Baskerville Old Face" w:hAnsi="Baskerville Old Face" w:cs="Times New Roman"/>
        </w:rPr>
        <w:t xml:space="preserve"> is a stunning showcase of the system in action. But the </w:t>
      </w:r>
      <w:r w:rsidR="00793B6F" w:rsidRPr="00616C7F">
        <w:rPr>
          <w:rFonts w:ascii="Baskerville Old Face" w:hAnsi="Baskerville Old Face" w:cs="Times New Roman"/>
          <w:i/>
          <w:iCs/>
        </w:rPr>
        <w:t>Troper</w:t>
      </w:r>
      <w:r w:rsidR="00793B6F" w:rsidRPr="00616C7F">
        <w:rPr>
          <w:rFonts w:ascii="Baskerville Old Face" w:hAnsi="Baskerville Old Face" w:cs="Times New Roman"/>
        </w:rPr>
        <w:t xml:space="preserve"> is famous </w:t>
      </w:r>
      <w:r w:rsidR="00C10AAC" w:rsidRPr="00616C7F">
        <w:rPr>
          <w:rFonts w:ascii="Baskerville Old Face" w:hAnsi="Baskerville Old Face" w:cs="Times New Roman"/>
        </w:rPr>
        <w:t>not only for the e</w:t>
      </w:r>
      <w:r w:rsidR="00E671AE" w:rsidRPr="00616C7F">
        <w:rPr>
          <w:rFonts w:ascii="Baskerville Old Face" w:hAnsi="Baskerville Old Face" w:cs="Times New Roman"/>
        </w:rPr>
        <w:t xml:space="preserve">xquisite and extensive </w:t>
      </w:r>
      <w:r w:rsidR="00C10AAC" w:rsidRPr="00616C7F">
        <w:rPr>
          <w:rFonts w:ascii="Baskerville Old Face" w:hAnsi="Baskerville Old Face" w:cs="Times New Roman"/>
        </w:rPr>
        <w:t>use of neumes, but also for the music they record</w:t>
      </w:r>
      <w:r w:rsidR="00793B6F" w:rsidRPr="00616C7F">
        <w:rPr>
          <w:rFonts w:ascii="Baskerville Old Face" w:hAnsi="Baskerville Old Face" w:cs="Times New Roman"/>
        </w:rPr>
        <w:t xml:space="preserve">: </w:t>
      </w:r>
      <w:r w:rsidR="00E671AE" w:rsidRPr="00616C7F">
        <w:rPr>
          <w:rFonts w:ascii="Baskerville Old Face" w:hAnsi="Baskerville Old Face" w:cs="Times New Roman"/>
        </w:rPr>
        <w:t xml:space="preserve">it </w:t>
      </w:r>
      <w:r w:rsidR="00644557" w:rsidRPr="00616C7F">
        <w:rPr>
          <w:rFonts w:ascii="Baskerville Old Face" w:hAnsi="Baskerville Old Face" w:cs="Times New Roman"/>
        </w:rPr>
        <w:t xml:space="preserve">contains among </w:t>
      </w:r>
      <w:r w:rsidR="00B06800" w:rsidRPr="00616C7F">
        <w:rPr>
          <w:rFonts w:ascii="Baskerville Old Face" w:hAnsi="Baskerville Old Face" w:cs="Times New Roman"/>
        </w:rPr>
        <w:t xml:space="preserve">of the </w:t>
      </w:r>
      <w:r w:rsidR="003A1039" w:rsidRPr="00616C7F">
        <w:rPr>
          <w:rFonts w:ascii="Baskerville Old Face" w:hAnsi="Baskerville Old Face" w:cs="Times New Roman"/>
        </w:rPr>
        <w:t xml:space="preserve">first ever </w:t>
      </w:r>
      <w:r w:rsidR="00B06800" w:rsidRPr="00616C7F">
        <w:rPr>
          <w:rFonts w:ascii="Baskerville Old Face" w:hAnsi="Baskerville Old Face" w:cs="Times New Roman"/>
        </w:rPr>
        <w:t>examples of notated polyphony (</w:t>
      </w:r>
      <w:r w:rsidR="00B06800" w:rsidRPr="00616C7F">
        <w:rPr>
          <w:rFonts w:ascii="Baskerville Old Face" w:hAnsi="Baskerville Old Face" w:cs="Times New Roman"/>
          <w:i/>
          <w:iCs/>
        </w:rPr>
        <w:t>organum</w:t>
      </w:r>
      <w:r w:rsidR="00B06800" w:rsidRPr="00616C7F">
        <w:rPr>
          <w:rFonts w:ascii="Baskerville Old Face" w:hAnsi="Baskerville Old Face" w:cs="Times New Roman"/>
        </w:rPr>
        <w:t xml:space="preserve">), </w:t>
      </w:r>
      <w:r w:rsidR="00644557" w:rsidRPr="00616C7F">
        <w:rPr>
          <w:rFonts w:ascii="Baskerville Old Face" w:hAnsi="Baskerville Old Face" w:cs="Times New Roman"/>
        </w:rPr>
        <w:t xml:space="preserve">music </w:t>
      </w:r>
      <w:r w:rsidR="00B06800" w:rsidRPr="00616C7F">
        <w:rPr>
          <w:rFonts w:ascii="Baskerville Old Face" w:hAnsi="Baskerville Old Face" w:cs="Times New Roman"/>
        </w:rPr>
        <w:t>where an additional voice was added as embellishment to the original liturgical chant</w:t>
      </w:r>
      <w:r w:rsidR="0068773B" w:rsidRPr="00616C7F">
        <w:rPr>
          <w:rFonts w:ascii="Baskerville Old Face" w:hAnsi="Baskerville Old Face" w:cs="Times New Roman"/>
        </w:rPr>
        <w:t>. While the neumatic system was most widely used</w:t>
      </w:r>
      <w:r w:rsidR="00644557" w:rsidRPr="00616C7F">
        <w:rPr>
          <w:rFonts w:ascii="Baskerville Old Face" w:hAnsi="Baskerville Old Face" w:cs="Times New Roman"/>
        </w:rPr>
        <w:t xml:space="preserve"> to notate liturgical chant and </w:t>
      </w:r>
      <w:r w:rsidR="00644557" w:rsidRPr="00616C7F">
        <w:rPr>
          <w:rFonts w:ascii="Baskerville Old Face" w:hAnsi="Baskerville Old Face" w:cs="Times New Roman"/>
          <w:i/>
          <w:iCs/>
        </w:rPr>
        <w:t>organum</w:t>
      </w:r>
      <w:r w:rsidR="0068773B" w:rsidRPr="00616C7F">
        <w:rPr>
          <w:rFonts w:ascii="Baskerville Old Face" w:hAnsi="Baskerville Old Face" w:cs="Times New Roman"/>
        </w:rPr>
        <w:t xml:space="preserve">, the Parker </w:t>
      </w:r>
      <w:r w:rsidR="0032594B" w:rsidRPr="00616C7F">
        <w:rPr>
          <w:rFonts w:ascii="Baskerville Old Face" w:hAnsi="Baskerville Old Face" w:cs="Times New Roman"/>
        </w:rPr>
        <w:t xml:space="preserve">Library </w:t>
      </w:r>
      <w:r w:rsidR="0068773B" w:rsidRPr="00616C7F">
        <w:rPr>
          <w:rFonts w:ascii="Baskerville Old Face" w:hAnsi="Baskerville Old Face" w:cs="Times New Roman"/>
        </w:rPr>
        <w:t xml:space="preserve">also contains another rare example of an early effort to visualise </w:t>
      </w:r>
      <w:r w:rsidR="00644557" w:rsidRPr="00616C7F">
        <w:rPr>
          <w:rFonts w:ascii="Baskerville Old Face" w:hAnsi="Baskerville Old Face" w:cs="Times New Roman"/>
          <w:i/>
          <w:iCs/>
        </w:rPr>
        <w:t>organum</w:t>
      </w:r>
      <w:r w:rsidR="0068773B" w:rsidRPr="00616C7F">
        <w:rPr>
          <w:rFonts w:ascii="Baskerville Old Face" w:hAnsi="Baskerville Old Face" w:cs="Times New Roman"/>
        </w:rPr>
        <w:t>, in a set of treatises</w:t>
      </w:r>
      <w:r w:rsidR="00644557" w:rsidRPr="00616C7F">
        <w:rPr>
          <w:rFonts w:ascii="Baskerville Old Face" w:hAnsi="Baskerville Old Face" w:cs="Times New Roman"/>
        </w:rPr>
        <w:t xml:space="preserve">, the </w:t>
      </w:r>
      <w:r w:rsidR="00644557" w:rsidRPr="00616C7F">
        <w:rPr>
          <w:rFonts w:ascii="Baskerville Old Face" w:hAnsi="Baskerville Old Face" w:cs="Times New Roman"/>
          <w:i/>
          <w:iCs/>
        </w:rPr>
        <w:t xml:space="preserve">Musica </w:t>
      </w:r>
      <w:r w:rsidR="00644557" w:rsidRPr="00616C7F">
        <w:rPr>
          <w:rFonts w:ascii="Baskerville Old Face" w:hAnsi="Baskerville Old Face" w:cs="Times New Roman"/>
        </w:rPr>
        <w:t xml:space="preserve">and </w:t>
      </w:r>
      <w:r w:rsidR="00644557" w:rsidRPr="00616C7F">
        <w:rPr>
          <w:rFonts w:ascii="Baskerville Old Face" w:hAnsi="Baskerville Old Face" w:cs="Times New Roman"/>
          <w:i/>
          <w:iCs/>
        </w:rPr>
        <w:t xml:space="preserve">Scolica </w:t>
      </w:r>
      <w:r w:rsidR="00FC0D82" w:rsidRPr="00616C7F">
        <w:rPr>
          <w:rFonts w:ascii="Baskerville Old Face" w:hAnsi="Baskerville Old Face" w:cs="Times New Roman"/>
          <w:i/>
          <w:iCs/>
        </w:rPr>
        <w:t>e</w:t>
      </w:r>
      <w:r w:rsidR="00644557" w:rsidRPr="00616C7F">
        <w:rPr>
          <w:rFonts w:ascii="Baskerville Old Face" w:hAnsi="Baskerville Old Face" w:cs="Times New Roman"/>
          <w:i/>
          <w:iCs/>
        </w:rPr>
        <w:t>nchiriadis</w:t>
      </w:r>
      <w:r w:rsidR="00FC0D82" w:rsidRPr="00616C7F">
        <w:rPr>
          <w:rFonts w:ascii="Baskerville Old Face" w:hAnsi="Baskerville Old Face" w:cs="Times New Roman"/>
        </w:rPr>
        <w:t xml:space="preserve">, </w:t>
      </w:r>
      <w:r w:rsidR="00644557" w:rsidRPr="00616C7F">
        <w:rPr>
          <w:rFonts w:ascii="Baskerville Old Face" w:hAnsi="Baskerville Old Face" w:cs="Times New Roman"/>
        </w:rPr>
        <w:t>in a manuscript copied in Canterbury in the late tenth century</w:t>
      </w:r>
      <w:r w:rsidR="0068773B" w:rsidRPr="00616C7F">
        <w:rPr>
          <w:rFonts w:ascii="Baskerville Old Face" w:hAnsi="Baskerville Old Face" w:cs="Times New Roman"/>
        </w:rPr>
        <w:t>, intended for the schooling of church singers</w:t>
      </w:r>
      <w:r w:rsidR="00FC0D82" w:rsidRPr="00616C7F">
        <w:rPr>
          <w:rFonts w:ascii="Baskerville Old Face" w:hAnsi="Baskerville Old Face" w:cs="Times New Roman"/>
        </w:rPr>
        <w:t xml:space="preserve"> (</w:t>
      </w:r>
      <w:r w:rsidR="00FC0D82" w:rsidRPr="00616C7F">
        <w:rPr>
          <w:rFonts w:ascii="Baskerville Old Face" w:hAnsi="Baskerville Old Face" w:cs="Times New Roman"/>
          <w:b/>
          <w:bCs/>
        </w:rPr>
        <w:t>14</w:t>
      </w:r>
      <w:r w:rsidR="00FC0D82" w:rsidRPr="00616C7F">
        <w:rPr>
          <w:rFonts w:ascii="Baskerville Old Face" w:hAnsi="Baskerville Old Face" w:cs="Times New Roman"/>
        </w:rPr>
        <w:t>)</w:t>
      </w:r>
      <w:r w:rsidR="0068773B" w:rsidRPr="00616C7F">
        <w:rPr>
          <w:rFonts w:ascii="Baskerville Old Face" w:hAnsi="Baskerville Old Face" w:cs="Times New Roman"/>
        </w:rPr>
        <w:t xml:space="preserve">. The system </w:t>
      </w:r>
      <w:r w:rsidR="00FC0D82" w:rsidRPr="00616C7F">
        <w:rPr>
          <w:rFonts w:ascii="Baskerville Old Face" w:hAnsi="Baskerville Old Face" w:cs="Times New Roman"/>
        </w:rPr>
        <w:t xml:space="preserve">(known as Daseian notation) </w:t>
      </w:r>
      <w:r w:rsidR="0068773B" w:rsidRPr="00616C7F">
        <w:rPr>
          <w:rFonts w:ascii="Baskerville Old Face" w:hAnsi="Baskerville Old Face" w:cs="Times New Roman"/>
        </w:rPr>
        <w:t>visualises the sound of two, three or four</w:t>
      </w:r>
      <w:r w:rsidR="00FC0D82" w:rsidRPr="00616C7F">
        <w:rPr>
          <w:rFonts w:ascii="Baskerville Old Face" w:hAnsi="Baskerville Old Face" w:cs="Times New Roman"/>
        </w:rPr>
        <w:t>-part polyphony</w:t>
      </w:r>
      <w:r w:rsidR="0068773B" w:rsidRPr="00616C7F">
        <w:rPr>
          <w:rFonts w:ascii="Baskerville Old Face" w:hAnsi="Baskerville Old Face" w:cs="Times New Roman"/>
        </w:rPr>
        <w:t xml:space="preserve"> moving in parallel by mapping the passage of individual voices through time </w:t>
      </w:r>
      <w:r w:rsidR="00FC0D82" w:rsidRPr="00616C7F">
        <w:rPr>
          <w:rFonts w:ascii="Baskerville Old Face" w:hAnsi="Baskerville Old Face" w:cs="Times New Roman"/>
        </w:rPr>
        <w:t xml:space="preserve">along </w:t>
      </w:r>
      <w:r w:rsidR="0068773B" w:rsidRPr="00616C7F">
        <w:rPr>
          <w:rFonts w:ascii="Baskerville Old Face" w:hAnsi="Baskerville Old Face" w:cs="Times New Roman"/>
        </w:rPr>
        <w:t xml:space="preserve">a horizonal axis, and their relationships to one another expressed on the vertical axis. </w:t>
      </w:r>
    </w:p>
    <w:p w14:paraId="72A27284" w14:textId="7DCD24D2" w:rsidR="008D5624" w:rsidRPr="00616C7F" w:rsidRDefault="00C10AAC" w:rsidP="00C105E5">
      <w:pPr>
        <w:ind w:firstLine="720"/>
        <w:rPr>
          <w:rFonts w:ascii="Baskerville Old Face" w:hAnsi="Baskerville Old Face" w:cs="Times New Roman"/>
        </w:rPr>
      </w:pPr>
      <w:r w:rsidRPr="00616C7F">
        <w:rPr>
          <w:rFonts w:ascii="Baskerville Old Face" w:hAnsi="Baskerville Old Face" w:cs="Times New Roman"/>
        </w:rPr>
        <w:t>In the tenth and eleventh centuries,</w:t>
      </w:r>
      <w:r w:rsidR="00352D8C" w:rsidRPr="00616C7F">
        <w:rPr>
          <w:rFonts w:ascii="Baskerville Old Face" w:hAnsi="Baskerville Old Face" w:cs="Times New Roman"/>
        </w:rPr>
        <w:t xml:space="preserve"> </w:t>
      </w:r>
      <w:r w:rsidR="00BE16C0" w:rsidRPr="00616C7F">
        <w:rPr>
          <w:rFonts w:ascii="Baskerville Old Face" w:hAnsi="Baskerville Old Face" w:cs="Times New Roman"/>
        </w:rPr>
        <w:t xml:space="preserve">neumatic </w:t>
      </w:r>
      <w:r w:rsidRPr="00616C7F">
        <w:rPr>
          <w:rFonts w:ascii="Baskerville Old Face" w:hAnsi="Baskerville Old Face" w:cs="Times New Roman"/>
        </w:rPr>
        <w:t>notation</w:t>
      </w:r>
      <w:r w:rsidR="008D5624" w:rsidRPr="00616C7F">
        <w:rPr>
          <w:rFonts w:ascii="Baskerville Old Face" w:hAnsi="Baskerville Old Face" w:cs="Times New Roman"/>
        </w:rPr>
        <w:t xml:space="preserve"> was </w:t>
      </w:r>
      <w:r w:rsidRPr="00616C7F">
        <w:rPr>
          <w:rFonts w:ascii="Baskerville Old Face" w:hAnsi="Baskerville Old Face" w:cs="Times New Roman"/>
        </w:rPr>
        <w:t>reserved</w:t>
      </w:r>
      <w:r w:rsidR="00352D8C" w:rsidRPr="00616C7F">
        <w:rPr>
          <w:rFonts w:ascii="Baskerville Old Face" w:hAnsi="Baskerville Old Face" w:cs="Times New Roman"/>
        </w:rPr>
        <w:t xml:space="preserve"> </w:t>
      </w:r>
      <w:r w:rsidR="00FC0D82" w:rsidRPr="00616C7F">
        <w:rPr>
          <w:rFonts w:ascii="Baskerville Old Face" w:hAnsi="Baskerville Old Face" w:cs="Times New Roman"/>
        </w:rPr>
        <w:t xml:space="preserve">almost </w:t>
      </w:r>
      <w:r w:rsidR="008D5624" w:rsidRPr="00616C7F">
        <w:rPr>
          <w:rFonts w:ascii="Baskerville Old Face" w:hAnsi="Baskerville Old Face" w:cs="Times New Roman"/>
        </w:rPr>
        <w:t>exclusively</w:t>
      </w:r>
      <w:r w:rsidR="00352D8C" w:rsidRPr="00616C7F">
        <w:rPr>
          <w:rFonts w:ascii="Baskerville Old Face" w:hAnsi="Baskerville Old Face" w:cs="Times New Roman"/>
        </w:rPr>
        <w:t xml:space="preserve"> for liturgical use: the notation </w:t>
      </w:r>
      <w:r w:rsidRPr="00616C7F">
        <w:rPr>
          <w:rFonts w:ascii="Baskerville Old Face" w:hAnsi="Baskerville Old Face" w:cs="Times New Roman"/>
        </w:rPr>
        <w:t>was understood as</w:t>
      </w:r>
      <w:r w:rsidR="00352D8C" w:rsidRPr="00616C7F">
        <w:rPr>
          <w:rFonts w:ascii="Baskerville Old Face" w:hAnsi="Baskerville Old Face" w:cs="Times New Roman"/>
        </w:rPr>
        <w:t xml:space="preserve"> the visualisation of the sound of the sacred texts. However, among Parker’s collection is a manuscript where neumes make a rather baffling appearance</w:t>
      </w:r>
      <w:r w:rsidR="00FC0D82" w:rsidRPr="00616C7F">
        <w:rPr>
          <w:rFonts w:ascii="Baskerville Old Face" w:hAnsi="Baskerville Old Face" w:cs="Times New Roman"/>
        </w:rPr>
        <w:t xml:space="preserve">. They appear </w:t>
      </w:r>
      <w:r w:rsidR="002A5AC5" w:rsidRPr="00616C7F">
        <w:rPr>
          <w:rFonts w:ascii="Baskerville Old Face" w:hAnsi="Baskerville Old Face" w:cs="Times New Roman"/>
        </w:rPr>
        <w:t>in the margins of a book whose contents are emphatically not liturgical: a tenth-century compilation</w:t>
      </w:r>
      <w:r w:rsidR="00BE16C0" w:rsidRPr="00616C7F">
        <w:rPr>
          <w:rFonts w:ascii="Baskerville Old Face" w:hAnsi="Baskerville Old Face" w:cs="Times New Roman"/>
        </w:rPr>
        <w:t xml:space="preserve"> </w:t>
      </w:r>
      <w:r w:rsidR="002A5AC5" w:rsidRPr="00616C7F">
        <w:rPr>
          <w:rFonts w:ascii="Baskerville Old Face" w:hAnsi="Baskerville Old Face" w:cs="Times New Roman"/>
        </w:rPr>
        <w:t>on orthography</w:t>
      </w:r>
      <w:r w:rsidR="00C105E5" w:rsidRPr="00616C7F">
        <w:rPr>
          <w:rFonts w:ascii="Baskerville Old Face" w:hAnsi="Baskerville Old Face" w:cs="Times New Roman"/>
        </w:rPr>
        <w:t xml:space="preserve"> (</w:t>
      </w:r>
      <w:r w:rsidR="00C105E5" w:rsidRPr="00616C7F">
        <w:rPr>
          <w:rFonts w:ascii="Baskerville Old Face" w:hAnsi="Baskerville Old Face" w:cs="Times New Roman"/>
          <w:b/>
          <w:bCs/>
        </w:rPr>
        <w:t>16</w:t>
      </w:r>
      <w:r w:rsidR="00C105E5" w:rsidRPr="00616C7F">
        <w:rPr>
          <w:rFonts w:ascii="Baskerville Old Face" w:hAnsi="Baskerville Old Face" w:cs="Times New Roman"/>
        </w:rPr>
        <w:t>)</w:t>
      </w:r>
      <w:r w:rsidR="002A5AC5" w:rsidRPr="00616C7F">
        <w:rPr>
          <w:rFonts w:ascii="Baskerville Old Face" w:hAnsi="Baskerville Old Face" w:cs="Times New Roman"/>
        </w:rPr>
        <w:t xml:space="preserve">. It is not clear what relationship these ‘notes’ had to the main text – they are not obviously commentary, in the way marginal notes often are. It is possible they are pen-trials – a doodle intended to prime the quill. But read against the </w:t>
      </w:r>
      <w:r w:rsidR="002A5AC5" w:rsidRPr="00616C7F">
        <w:rPr>
          <w:rFonts w:ascii="Baskerville Old Face" w:hAnsi="Baskerville Old Face" w:cs="Times New Roman"/>
          <w:i/>
          <w:iCs/>
        </w:rPr>
        <w:t>Winchester Troper</w:t>
      </w:r>
      <w:r w:rsidR="002A5AC5" w:rsidRPr="00616C7F">
        <w:rPr>
          <w:rFonts w:ascii="Baskerville Old Face" w:hAnsi="Baskerville Old Face" w:cs="Times New Roman"/>
        </w:rPr>
        <w:t>, the shapes are</w:t>
      </w:r>
      <w:r w:rsidR="00BE16C0" w:rsidRPr="00616C7F">
        <w:rPr>
          <w:rFonts w:ascii="Baskerville Old Face" w:hAnsi="Baskerville Old Face" w:cs="Times New Roman"/>
        </w:rPr>
        <w:t xml:space="preserve"> </w:t>
      </w:r>
      <w:r w:rsidR="00065A53" w:rsidRPr="00616C7F">
        <w:rPr>
          <w:rFonts w:ascii="Baskerville Old Face" w:hAnsi="Baskerville Old Face" w:cs="Times New Roman"/>
        </w:rPr>
        <w:t>recognisable as neumes</w:t>
      </w:r>
      <w:r w:rsidR="002A5AC5" w:rsidRPr="00616C7F">
        <w:rPr>
          <w:rFonts w:ascii="Baskerville Old Face" w:hAnsi="Baskerville Old Face" w:cs="Times New Roman"/>
        </w:rPr>
        <w:t>, and the possibility remains we are eavesdropping on a snippet of melody the anonymous scribe had in mind – a medieval earworm, perhaps?</w:t>
      </w:r>
    </w:p>
    <w:p w14:paraId="1B90D4E9" w14:textId="461F5322" w:rsidR="008D5624" w:rsidRDefault="002A5AC5" w:rsidP="00616C7F">
      <w:pPr>
        <w:rPr>
          <w:rFonts w:ascii="Baskerville Old Face" w:hAnsi="Baskerville Old Face" w:cs="Times New Roman"/>
        </w:rPr>
      </w:pPr>
      <w:r w:rsidRPr="00616C7F">
        <w:rPr>
          <w:rFonts w:ascii="Baskerville Old Face" w:hAnsi="Baskerville Old Face" w:cs="Times New Roman"/>
        </w:rPr>
        <w:tab/>
      </w:r>
      <w:r w:rsidR="00065A53" w:rsidRPr="00616C7F">
        <w:rPr>
          <w:rFonts w:ascii="Baskerville Old Face" w:hAnsi="Baskerville Old Face" w:cs="Times New Roman"/>
        </w:rPr>
        <w:t>Music</w:t>
      </w:r>
      <w:r w:rsidR="00D84D29" w:rsidRPr="00616C7F">
        <w:rPr>
          <w:rFonts w:ascii="Baskerville Old Face" w:hAnsi="Baskerville Old Face" w:cs="Times New Roman"/>
        </w:rPr>
        <w:t xml:space="preserve"> </w:t>
      </w:r>
      <w:r w:rsidR="00065A53" w:rsidRPr="00616C7F">
        <w:rPr>
          <w:rFonts w:ascii="Baskerville Old Face" w:hAnsi="Baskerville Old Face" w:cs="Times New Roman"/>
        </w:rPr>
        <w:t xml:space="preserve">is </w:t>
      </w:r>
      <w:r w:rsidR="008445B3" w:rsidRPr="00616C7F">
        <w:rPr>
          <w:rFonts w:ascii="Baskerville Old Face" w:hAnsi="Baskerville Old Face" w:cs="Times New Roman"/>
        </w:rPr>
        <w:t xml:space="preserve">as extreme among </w:t>
      </w:r>
      <w:r w:rsidR="00065A53" w:rsidRPr="00616C7F">
        <w:rPr>
          <w:rFonts w:ascii="Baskerville Old Face" w:hAnsi="Baskerville Old Face" w:cs="Times New Roman"/>
        </w:rPr>
        <w:t xml:space="preserve">the many aural cues in medieval books. Indeed, for </w:t>
      </w:r>
      <w:r w:rsidR="008445B3" w:rsidRPr="00616C7F">
        <w:rPr>
          <w:rFonts w:ascii="Baskerville Old Face" w:hAnsi="Baskerville Old Face" w:cs="Times New Roman"/>
        </w:rPr>
        <w:t xml:space="preserve">earlier </w:t>
      </w:r>
      <w:r w:rsidR="00065A53" w:rsidRPr="00616C7F">
        <w:rPr>
          <w:rFonts w:ascii="Baskerville Old Face" w:hAnsi="Baskerville Old Face" w:cs="Times New Roman"/>
        </w:rPr>
        <w:t>readers, any text, with or without notation, was understood to have a ‘voice’, an</w:t>
      </w:r>
      <w:r w:rsidR="008445B3" w:rsidRPr="00616C7F">
        <w:rPr>
          <w:rFonts w:ascii="Baskerville Old Face" w:hAnsi="Baskerville Old Face" w:cs="Times New Roman"/>
        </w:rPr>
        <w:t xml:space="preserve">d for many, </w:t>
      </w:r>
      <w:r w:rsidR="00065A53" w:rsidRPr="00616C7F">
        <w:rPr>
          <w:rFonts w:ascii="Baskerville Old Face" w:hAnsi="Baskerville Old Face" w:cs="Times New Roman"/>
        </w:rPr>
        <w:t xml:space="preserve">to read was to read aloud. It was also </w:t>
      </w:r>
      <w:r w:rsidR="008445B3" w:rsidRPr="00616C7F">
        <w:rPr>
          <w:rFonts w:ascii="Baskerville Old Face" w:hAnsi="Baskerville Old Face" w:cs="Times New Roman"/>
        </w:rPr>
        <w:t xml:space="preserve">true </w:t>
      </w:r>
      <w:r w:rsidR="00065A53" w:rsidRPr="00616C7F">
        <w:rPr>
          <w:rFonts w:ascii="Baskerville Old Face" w:hAnsi="Baskerville Old Face" w:cs="Times New Roman"/>
        </w:rPr>
        <w:t xml:space="preserve">that </w:t>
      </w:r>
      <w:r w:rsidR="008445B3" w:rsidRPr="00616C7F">
        <w:rPr>
          <w:rFonts w:ascii="Baskerville Old Face" w:hAnsi="Baskerville Old Face" w:cs="Times New Roman"/>
        </w:rPr>
        <w:t>illuminations</w:t>
      </w:r>
      <w:r w:rsidR="00065A53" w:rsidRPr="00616C7F">
        <w:rPr>
          <w:rFonts w:ascii="Baskerville Old Face" w:hAnsi="Baskerville Old Face" w:cs="Times New Roman"/>
        </w:rPr>
        <w:t xml:space="preserve"> </w:t>
      </w:r>
      <w:r w:rsidR="008445B3" w:rsidRPr="00616C7F">
        <w:rPr>
          <w:rFonts w:ascii="Baskerville Old Face" w:hAnsi="Baskerville Old Face" w:cs="Times New Roman"/>
        </w:rPr>
        <w:t xml:space="preserve">depicting </w:t>
      </w:r>
      <w:r w:rsidR="00065A53" w:rsidRPr="00616C7F">
        <w:rPr>
          <w:rFonts w:ascii="Baskerville Old Face" w:hAnsi="Baskerville Old Face" w:cs="Times New Roman"/>
        </w:rPr>
        <w:t>sound</w:t>
      </w:r>
      <w:r w:rsidR="008445B3" w:rsidRPr="00616C7F">
        <w:rPr>
          <w:rFonts w:ascii="Baskerville Old Face" w:hAnsi="Baskerville Old Face" w:cs="Times New Roman"/>
        </w:rPr>
        <w:t xml:space="preserve"> </w:t>
      </w:r>
      <w:r w:rsidR="00065A53" w:rsidRPr="00616C7F">
        <w:rPr>
          <w:rFonts w:ascii="Baskerville Old Face" w:hAnsi="Baskerville Old Face" w:cs="Times New Roman"/>
        </w:rPr>
        <w:t>would</w:t>
      </w:r>
      <w:r w:rsidR="00D84D29" w:rsidRPr="00616C7F">
        <w:rPr>
          <w:rFonts w:ascii="Baskerville Old Face" w:hAnsi="Baskerville Old Face" w:cs="Times New Roman"/>
        </w:rPr>
        <w:t xml:space="preserve"> </w:t>
      </w:r>
      <w:r w:rsidR="00065A53" w:rsidRPr="00616C7F">
        <w:rPr>
          <w:rFonts w:ascii="Baskerville Old Face" w:hAnsi="Baskerville Old Face" w:cs="Times New Roman"/>
        </w:rPr>
        <w:t>have registered as audible signals</w:t>
      </w:r>
      <w:r w:rsidR="00BA5F70" w:rsidRPr="00616C7F">
        <w:rPr>
          <w:rFonts w:ascii="Baskerville Old Face" w:hAnsi="Baskerville Old Face" w:cs="Times New Roman"/>
        </w:rPr>
        <w:t xml:space="preserve">. Indeed, artists often delight </w:t>
      </w:r>
      <w:r w:rsidR="008445B3" w:rsidRPr="00616C7F">
        <w:rPr>
          <w:rFonts w:ascii="Baskerville Old Face" w:hAnsi="Baskerville Old Face" w:cs="Times New Roman"/>
        </w:rPr>
        <w:t xml:space="preserve">not only </w:t>
      </w:r>
      <w:r w:rsidR="00BA5F70" w:rsidRPr="00616C7F">
        <w:rPr>
          <w:rFonts w:ascii="Baskerville Old Face" w:hAnsi="Baskerville Old Face" w:cs="Times New Roman"/>
        </w:rPr>
        <w:t xml:space="preserve">in depicting sound, but also reactions to it: in an Anglo-Norman </w:t>
      </w:r>
      <w:r w:rsidR="00BA5F70" w:rsidRPr="00616C7F">
        <w:rPr>
          <w:rFonts w:ascii="Baskerville Old Face" w:hAnsi="Baskerville Old Face" w:cs="Times New Roman"/>
          <w:i/>
          <w:iCs/>
        </w:rPr>
        <w:t>Apocalypse</w:t>
      </w:r>
      <w:r w:rsidR="00BA5F70" w:rsidRPr="00616C7F">
        <w:rPr>
          <w:rFonts w:ascii="Baskerville Old Face" w:hAnsi="Baskerville Old Face" w:cs="Times New Roman"/>
        </w:rPr>
        <w:t xml:space="preserve"> </w:t>
      </w:r>
      <w:r w:rsidR="00D84D29" w:rsidRPr="00616C7F">
        <w:rPr>
          <w:rFonts w:ascii="Baskerville Old Face" w:hAnsi="Baskerville Old Face" w:cs="Times New Roman"/>
        </w:rPr>
        <w:t>(</w:t>
      </w:r>
      <w:r w:rsidR="008445B3" w:rsidRPr="00616C7F">
        <w:rPr>
          <w:rFonts w:ascii="Baskerville Old Face" w:hAnsi="Baskerville Old Face" w:cs="Times New Roman"/>
        </w:rPr>
        <w:t>c. 1300</w:t>
      </w:r>
      <w:r w:rsidR="00D84D29" w:rsidRPr="00616C7F">
        <w:rPr>
          <w:rFonts w:ascii="Baskerville Old Face" w:hAnsi="Baskerville Old Face" w:cs="Times New Roman"/>
        </w:rPr>
        <w:t>)</w:t>
      </w:r>
      <w:r w:rsidR="00BA5F70" w:rsidRPr="00616C7F">
        <w:rPr>
          <w:rFonts w:ascii="Baskerville Old Face" w:hAnsi="Baskerville Old Face" w:cs="Times New Roman"/>
        </w:rPr>
        <w:t xml:space="preserve">, an owl looks </w:t>
      </w:r>
      <w:r w:rsidR="00D84D29" w:rsidRPr="00616C7F">
        <w:rPr>
          <w:rFonts w:ascii="Baskerville Old Face" w:hAnsi="Baskerville Old Face" w:cs="Times New Roman"/>
        </w:rPr>
        <w:t xml:space="preserve">aghast </w:t>
      </w:r>
      <w:r w:rsidR="00BA5F70" w:rsidRPr="00616C7F">
        <w:rPr>
          <w:rFonts w:ascii="Baskerville Old Face" w:hAnsi="Baskerville Old Face" w:cs="Times New Roman"/>
        </w:rPr>
        <w:t>a</w:t>
      </w:r>
      <w:r w:rsidR="00D84D29" w:rsidRPr="00616C7F">
        <w:rPr>
          <w:rFonts w:ascii="Baskerville Old Face" w:hAnsi="Baskerville Old Face" w:cs="Times New Roman"/>
        </w:rPr>
        <w:t xml:space="preserve">s </w:t>
      </w:r>
      <w:r w:rsidR="00BA5F70" w:rsidRPr="00616C7F">
        <w:rPr>
          <w:rFonts w:ascii="Baskerville Old Face" w:hAnsi="Baskerville Old Face" w:cs="Times New Roman"/>
        </w:rPr>
        <w:t>an angel trumpet</w:t>
      </w:r>
      <w:r w:rsidR="00D84D29" w:rsidRPr="00616C7F">
        <w:rPr>
          <w:rFonts w:ascii="Baskerville Old Face" w:hAnsi="Baskerville Old Face" w:cs="Times New Roman"/>
        </w:rPr>
        <w:t xml:space="preserve">s </w:t>
      </w:r>
      <w:r w:rsidR="00BA5F70" w:rsidRPr="00616C7F">
        <w:rPr>
          <w:rFonts w:ascii="Baskerville Old Face" w:hAnsi="Baskerville Old Face" w:cs="Times New Roman"/>
        </w:rPr>
        <w:t>from heaven (</w:t>
      </w:r>
      <w:r w:rsidR="00BA5F70" w:rsidRPr="00616C7F">
        <w:rPr>
          <w:rFonts w:ascii="Baskerville Old Face" w:hAnsi="Baskerville Old Face" w:cs="Times New Roman"/>
          <w:b/>
          <w:bCs/>
        </w:rPr>
        <w:t>17</w:t>
      </w:r>
      <w:r w:rsidR="00BA5F70" w:rsidRPr="00616C7F">
        <w:rPr>
          <w:rFonts w:ascii="Baskerville Old Face" w:hAnsi="Baskerville Old Face" w:cs="Times New Roman"/>
        </w:rPr>
        <w:t xml:space="preserve">). Sometimes sonic </w:t>
      </w:r>
      <w:r w:rsidR="00D84D29" w:rsidRPr="00616C7F">
        <w:rPr>
          <w:rFonts w:ascii="Baskerville Old Face" w:hAnsi="Baskerville Old Face" w:cs="Times New Roman"/>
        </w:rPr>
        <w:t>representations</w:t>
      </w:r>
      <w:r w:rsidR="00BA5F70" w:rsidRPr="00616C7F">
        <w:rPr>
          <w:rFonts w:ascii="Baskerville Old Face" w:hAnsi="Baskerville Old Face" w:cs="Times New Roman"/>
        </w:rPr>
        <w:t xml:space="preserve"> are harmonious with the</w:t>
      </w:r>
      <w:r w:rsidR="006A4748" w:rsidRPr="00616C7F">
        <w:rPr>
          <w:rFonts w:ascii="Baskerville Old Face" w:hAnsi="Baskerville Old Face" w:cs="Times New Roman"/>
        </w:rPr>
        <w:t>ir texts</w:t>
      </w:r>
      <w:r w:rsidR="00BA5F70" w:rsidRPr="00616C7F">
        <w:rPr>
          <w:rFonts w:ascii="Baskerville Old Face" w:hAnsi="Baskerville Old Face" w:cs="Times New Roman"/>
        </w:rPr>
        <w:t xml:space="preserve">: </w:t>
      </w:r>
      <w:r w:rsidR="006A4748" w:rsidRPr="00616C7F">
        <w:rPr>
          <w:rFonts w:ascii="Baskerville Old Face" w:hAnsi="Baskerville Old Face" w:cs="Times New Roman"/>
        </w:rPr>
        <w:t xml:space="preserve">such as </w:t>
      </w:r>
      <w:r w:rsidR="008445B3" w:rsidRPr="00616C7F">
        <w:rPr>
          <w:rFonts w:ascii="Baskerville Old Face" w:hAnsi="Baskerville Old Face" w:cs="Times New Roman"/>
        </w:rPr>
        <w:t xml:space="preserve">the </w:t>
      </w:r>
      <w:r w:rsidR="00BA5F70" w:rsidRPr="00616C7F">
        <w:rPr>
          <w:rFonts w:ascii="Baskerville Old Face" w:hAnsi="Baskerville Old Face" w:cs="Times New Roman"/>
        </w:rPr>
        <w:t>image of King David</w:t>
      </w:r>
      <w:r w:rsidR="008445B3" w:rsidRPr="00616C7F">
        <w:rPr>
          <w:rFonts w:ascii="Baskerville Old Face" w:hAnsi="Baskerville Old Face" w:cs="Times New Roman"/>
        </w:rPr>
        <w:t xml:space="preserve">, author of the Psalms, </w:t>
      </w:r>
      <w:r w:rsidR="00BA5F70" w:rsidRPr="00616C7F">
        <w:rPr>
          <w:rFonts w:ascii="Baskerville Old Face" w:hAnsi="Baskerville Old Face" w:cs="Times New Roman"/>
        </w:rPr>
        <w:t>strumming his harp in Rolle’s Psalter (</w:t>
      </w:r>
      <w:r w:rsidR="00BA5F70" w:rsidRPr="00616C7F">
        <w:rPr>
          <w:rFonts w:ascii="Baskerville Old Face" w:hAnsi="Baskerville Old Face" w:cs="Times New Roman"/>
          <w:b/>
          <w:bCs/>
        </w:rPr>
        <w:t>4</w:t>
      </w:r>
      <w:r w:rsidR="00BA5F70" w:rsidRPr="00616C7F">
        <w:rPr>
          <w:rFonts w:ascii="Baskerville Old Face" w:hAnsi="Baskerville Old Face" w:cs="Times New Roman"/>
        </w:rPr>
        <w:t xml:space="preserve">). </w:t>
      </w:r>
      <w:r w:rsidR="008445B3" w:rsidRPr="00616C7F">
        <w:rPr>
          <w:rFonts w:ascii="Baskerville Old Face" w:hAnsi="Baskerville Old Face" w:cs="Times New Roman"/>
        </w:rPr>
        <w:t>I</w:t>
      </w:r>
      <w:r w:rsidR="00BA5F70" w:rsidRPr="00616C7F">
        <w:rPr>
          <w:rFonts w:ascii="Baskerville Old Face" w:hAnsi="Baskerville Old Face" w:cs="Times New Roman"/>
        </w:rPr>
        <w:t xml:space="preserve">n other cases, the cacophony implied </w:t>
      </w:r>
      <w:r w:rsidR="00DF0E76" w:rsidRPr="00616C7F">
        <w:rPr>
          <w:rFonts w:ascii="Baskerville Old Face" w:hAnsi="Baskerville Old Face" w:cs="Times New Roman"/>
        </w:rPr>
        <w:t>acts as</w:t>
      </w:r>
      <w:r w:rsidR="00D84D29" w:rsidRPr="00616C7F">
        <w:rPr>
          <w:rFonts w:ascii="Baskerville Old Face" w:hAnsi="Baskerville Old Face" w:cs="Times New Roman"/>
        </w:rPr>
        <w:t xml:space="preserve"> a </w:t>
      </w:r>
      <w:r w:rsidR="00DF0E76" w:rsidRPr="00616C7F">
        <w:rPr>
          <w:rFonts w:ascii="Baskerville Old Face" w:hAnsi="Baskerville Old Face" w:cs="Times New Roman"/>
        </w:rPr>
        <w:t>distraction – a</w:t>
      </w:r>
      <w:r w:rsidR="008445B3" w:rsidRPr="00616C7F">
        <w:rPr>
          <w:rFonts w:ascii="Baskerville Old Face" w:hAnsi="Baskerville Old Face" w:cs="Times New Roman"/>
        </w:rPr>
        <w:t xml:space="preserve">n </w:t>
      </w:r>
      <w:r w:rsidR="00DF0E76" w:rsidRPr="00616C7F">
        <w:rPr>
          <w:rFonts w:ascii="Baskerville Old Face" w:hAnsi="Baskerville Old Face" w:cs="Times New Roman"/>
        </w:rPr>
        <w:t>interlude</w:t>
      </w:r>
      <w:r w:rsidR="008445B3" w:rsidRPr="00616C7F">
        <w:rPr>
          <w:rFonts w:ascii="Baskerville Old Face" w:hAnsi="Baskerville Old Face" w:cs="Times New Roman"/>
        </w:rPr>
        <w:t xml:space="preserve"> </w:t>
      </w:r>
      <w:r w:rsidR="00DF0E76" w:rsidRPr="00616C7F">
        <w:rPr>
          <w:rFonts w:ascii="Baskerville Old Face" w:hAnsi="Baskerville Old Face" w:cs="Times New Roman"/>
        </w:rPr>
        <w:t xml:space="preserve">in the act of reading, perhaps, </w:t>
      </w:r>
      <w:r w:rsidR="008445B3" w:rsidRPr="00616C7F">
        <w:rPr>
          <w:rFonts w:ascii="Baskerville Old Face" w:hAnsi="Baskerville Old Face" w:cs="Times New Roman"/>
        </w:rPr>
        <w:t xml:space="preserve">such as </w:t>
      </w:r>
      <w:r w:rsidR="00D84D29" w:rsidRPr="00616C7F">
        <w:rPr>
          <w:rFonts w:ascii="Baskerville Old Face" w:hAnsi="Baskerville Old Face" w:cs="Times New Roman"/>
        </w:rPr>
        <w:t xml:space="preserve">in </w:t>
      </w:r>
      <w:r w:rsidR="00DF0E76" w:rsidRPr="00616C7F">
        <w:rPr>
          <w:rFonts w:ascii="Baskerville Old Face" w:hAnsi="Baskerville Old Face" w:cs="Times New Roman"/>
        </w:rPr>
        <w:t>the joyful mix of human</w:t>
      </w:r>
      <w:r w:rsidR="00D84D29" w:rsidRPr="00616C7F">
        <w:rPr>
          <w:rFonts w:ascii="Baskerville Old Face" w:hAnsi="Baskerville Old Face" w:cs="Times New Roman"/>
        </w:rPr>
        <w:t xml:space="preserve"> and </w:t>
      </w:r>
      <w:r w:rsidR="00DF0E76" w:rsidRPr="00616C7F">
        <w:rPr>
          <w:rFonts w:ascii="Baskerville Old Face" w:hAnsi="Baskerville Old Face" w:cs="Times New Roman"/>
        </w:rPr>
        <w:t>elephant sounds that stagger across</w:t>
      </w:r>
      <w:r w:rsidR="00D84D29" w:rsidRPr="00616C7F">
        <w:rPr>
          <w:rFonts w:ascii="Baskerville Old Face" w:hAnsi="Baskerville Old Face" w:cs="Times New Roman"/>
        </w:rPr>
        <w:t xml:space="preserve"> </w:t>
      </w:r>
      <w:r w:rsidR="00DF0E76" w:rsidRPr="00616C7F">
        <w:rPr>
          <w:rFonts w:ascii="Baskerville Old Face" w:hAnsi="Baskerville Old Face" w:cs="Times New Roman"/>
        </w:rPr>
        <w:t xml:space="preserve">Matthew Paris’s thirteenth-century </w:t>
      </w:r>
      <w:r w:rsidR="00DF0E76" w:rsidRPr="00616C7F">
        <w:rPr>
          <w:rFonts w:ascii="Baskerville Old Face" w:hAnsi="Baskerville Old Face" w:cs="Times New Roman"/>
          <w:i/>
          <w:iCs/>
        </w:rPr>
        <w:t>Chronica maiora</w:t>
      </w:r>
      <w:r w:rsidR="00DF0E76" w:rsidRPr="00616C7F">
        <w:rPr>
          <w:rFonts w:ascii="Baskerville Old Face" w:hAnsi="Baskerville Old Face" w:cs="Times New Roman"/>
        </w:rPr>
        <w:t xml:space="preserve"> (</w:t>
      </w:r>
      <w:r w:rsidR="00DF0E76" w:rsidRPr="00616C7F">
        <w:rPr>
          <w:rFonts w:ascii="Baskerville Old Face" w:hAnsi="Baskerville Old Face" w:cs="Times New Roman"/>
          <w:b/>
          <w:bCs/>
        </w:rPr>
        <w:t>18</w:t>
      </w:r>
      <w:r w:rsidR="00DF0E76" w:rsidRPr="00616C7F">
        <w:rPr>
          <w:rFonts w:ascii="Baskerville Old Face" w:hAnsi="Baskerville Old Face" w:cs="Times New Roman"/>
        </w:rPr>
        <w:t>).</w:t>
      </w:r>
    </w:p>
    <w:p w14:paraId="3AC507CF" w14:textId="33C95C7A" w:rsidR="00616C7F" w:rsidRDefault="00616C7F" w:rsidP="00616C7F">
      <w:pPr>
        <w:rPr>
          <w:rFonts w:ascii="Baskerville Old Face" w:hAnsi="Baskerville Old Face" w:cs="Times New Roman"/>
        </w:rPr>
      </w:pPr>
    </w:p>
    <w:p w14:paraId="4EED8AB6" w14:textId="4B8ED26D" w:rsidR="00616C7F" w:rsidRPr="0095057B" w:rsidRDefault="005507B4" w:rsidP="00616C7F">
      <w:pPr>
        <w:rPr>
          <w:rFonts w:ascii="Baskerville Old Face" w:hAnsi="Baskerville Old Face" w:cs="Times New Roman"/>
          <w:sz w:val="28"/>
          <w:szCs w:val="28"/>
          <w:u w:val="single"/>
        </w:rPr>
      </w:pPr>
      <w:r w:rsidRPr="0095057B">
        <w:rPr>
          <w:rFonts w:ascii="Baskerville Old Face" w:hAnsi="Baskerville Old Face" w:cs="Times New Roman"/>
          <w:sz w:val="28"/>
          <w:szCs w:val="28"/>
          <w:u w:val="single"/>
        </w:rPr>
        <w:t>Select</w:t>
      </w:r>
      <w:r w:rsidR="0095057B">
        <w:rPr>
          <w:rFonts w:ascii="Baskerville Old Face" w:hAnsi="Baskerville Old Face" w:cs="Times New Roman"/>
          <w:sz w:val="28"/>
          <w:szCs w:val="28"/>
          <w:u w:val="single"/>
        </w:rPr>
        <w:t xml:space="preserve"> bibliography</w:t>
      </w:r>
    </w:p>
    <w:p w14:paraId="7AC03877" w14:textId="77777777" w:rsidR="005507B4" w:rsidRPr="0095057B" w:rsidRDefault="005507B4" w:rsidP="005507B4">
      <w:pPr>
        <w:rPr>
          <w:rFonts w:ascii="Baskerville Old Face" w:hAnsi="Baskerville Old Face"/>
        </w:rPr>
      </w:pPr>
    </w:p>
    <w:p w14:paraId="18CABDDF" w14:textId="251E650B" w:rsidR="005507B4" w:rsidRPr="0095057B" w:rsidRDefault="0095057B" w:rsidP="005507B4">
      <w:pPr>
        <w:rPr>
          <w:rFonts w:ascii="Baskerville Old Face" w:hAnsi="Baskerville Old Face"/>
        </w:rPr>
      </w:pPr>
      <w:r w:rsidRPr="0095057B">
        <w:rPr>
          <w:rFonts w:ascii="Baskerville Old Face" w:eastAsia="Times New Roman" w:hAnsi="Baskerville Old Face" w:cs="Times New Roman"/>
          <w:color w:val="212529"/>
          <w:sz w:val="23"/>
          <w:szCs w:val="23"/>
          <w:lang w:eastAsia="en-GB"/>
        </w:rPr>
        <w:t xml:space="preserve">N. Bell, </w:t>
      </w:r>
      <w:r>
        <w:rPr>
          <w:rFonts w:ascii="Baskerville Old Face" w:eastAsia="Times New Roman" w:hAnsi="Baskerville Old Face" w:cs="Times New Roman"/>
          <w:i/>
          <w:iCs/>
          <w:color w:val="212529"/>
          <w:sz w:val="23"/>
          <w:szCs w:val="23"/>
          <w:lang w:eastAsia="en-GB"/>
        </w:rPr>
        <w:t xml:space="preserve">‘Music’, </w:t>
      </w:r>
      <w:r w:rsidRPr="0095057B">
        <w:rPr>
          <w:rFonts w:ascii="Baskerville Old Face" w:eastAsia="Times New Roman" w:hAnsi="Baskerville Old Face" w:cs="Times New Roman"/>
          <w:color w:val="212529"/>
          <w:sz w:val="23"/>
          <w:szCs w:val="23"/>
          <w:lang w:eastAsia="en-GB"/>
        </w:rPr>
        <w:t>in</w:t>
      </w:r>
      <w:r>
        <w:rPr>
          <w:rFonts w:ascii="Baskerville Old Face" w:eastAsia="Times New Roman" w:hAnsi="Baskerville Old Face" w:cs="Times New Roman"/>
          <w:i/>
          <w:iCs/>
          <w:color w:val="212529"/>
          <w:sz w:val="23"/>
          <w:szCs w:val="23"/>
          <w:lang w:eastAsia="en-GB"/>
        </w:rPr>
        <w:t xml:space="preserve"> Th</w:t>
      </w:r>
      <w:r w:rsidR="005507B4" w:rsidRPr="005507B4">
        <w:rPr>
          <w:rFonts w:ascii="Baskerville Old Face" w:eastAsia="Times New Roman" w:hAnsi="Baskerville Old Face" w:cs="Times New Roman"/>
          <w:i/>
          <w:iCs/>
          <w:color w:val="212529"/>
          <w:sz w:val="23"/>
          <w:szCs w:val="23"/>
          <w:lang w:eastAsia="en-GB"/>
        </w:rPr>
        <w:t>e Cambridge History of the Book in Britain: Volume 2, 1100–1400</w:t>
      </w:r>
      <w:r>
        <w:rPr>
          <w:rFonts w:ascii="Baskerville Old Face" w:eastAsia="Times New Roman" w:hAnsi="Baskerville Old Face" w:cs="Times New Roman"/>
          <w:i/>
          <w:iCs/>
          <w:color w:val="212529"/>
          <w:sz w:val="23"/>
          <w:szCs w:val="23"/>
          <w:lang w:eastAsia="en-GB"/>
        </w:rPr>
        <w:t xml:space="preserve">, </w:t>
      </w:r>
      <w:r w:rsidRPr="0095057B">
        <w:rPr>
          <w:rFonts w:ascii="Baskerville Old Face" w:eastAsia="Times New Roman" w:hAnsi="Baskerville Old Face" w:cs="Times New Roman"/>
          <w:color w:val="212529"/>
          <w:sz w:val="23"/>
          <w:szCs w:val="23"/>
          <w:lang w:eastAsia="en-GB"/>
        </w:rPr>
        <w:t>ed. N. J. Morgan and R. M. Thomson (Cambridge: Cambridge University Press, 2008), 463-73.</w:t>
      </w:r>
      <w:r>
        <w:rPr>
          <w:rFonts w:ascii="Baskerville Old Face" w:eastAsia="Times New Roman" w:hAnsi="Baskerville Old Face" w:cs="Times New Roman"/>
          <w:color w:val="212529"/>
          <w:sz w:val="23"/>
          <w:szCs w:val="23"/>
          <w:shd w:val="clear" w:color="auto" w:fill="FBFBF9"/>
          <w:lang w:eastAsia="en-GB"/>
        </w:rPr>
        <w:t xml:space="preserve"> </w:t>
      </w:r>
    </w:p>
    <w:p w14:paraId="7B6D93AE" w14:textId="59D25CA8" w:rsidR="005507B4" w:rsidRPr="0095057B" w:rsidRDefault="005507B4" w:rsidP="005507B4">
      <w:pPr>
        <w:rPr>
          <w:rFonts w:ascii="Baskerville Old Face" w:hAnsi="Baskerville Old Face"/>
        </w:rPr>
      </w:pPr>
    </w:p>
    <w:p w14:paraId="6611642F" w14:textId="34E2CA09" w:rsidR="005507B4" w:rsidRPr="0095057B" w:rsidRDefault="005507B4" w:rsidP="005507B4">
      <w:pPr>
        <w:rPr>
          <w:rFonts w:ascii="Baskerville Old Face" w:hAnsi="Baskerville Old Face"/>
        </w:rPr>
      </w:pPr>
      <w:r w:rsidRPr="0095057B">
        <w:rPr>
          <w:rFonts w:ascii="Baskerville Old Face" w:hAnsi="Baskerville Old Face"/>
        </w:rPr>
        <w:t xml:space="preserve">I. Fenlon (ed.), </w:t>
      </w:r>
      <w:r w:rsidRPr="0095057B">
        <w:rPr>
          <w:rFonts w:ascii="Baskerville Old Face" w:hAnsi="Baskerville Old Face"/>
          <w:i/>
          <w:iCs/>
        </w:rPr>
        <w:t xml:space="preserve">Cambridge Music Manuscripts, 900-1700 </w:t>
      </w:r>
      <w:r w:rsidRPr="0095057B">
        <w:rPr>
          <w:rFonts w:ascii="Baskerville Old Face" w:hAnsi="Baskerville Old Face"/>
        </w:rPr>
        <w:t>(Cambridge: University Press, 1982).</w:t>
      </w:r>
    </w:p>
    <w:p w14:paraId="55F89380" w14:textId="46B57369" w:rsidR="005507B4" w:rsidRPr="0095057B" w:rsidRDefault="005507B4" w:rsidP="005507B4">
      <w:pPr>
        <w:ind w:hanging="480"/>
        <w:rPr>
          <w:rFonts w:ascii="Baskerville Old Face" w:hAnsi="Baskerville Old Face"/>
        </w:rPr>
      </w:pPr>
    </w:p>
    <w:p w14:paraId="3A195677" w14:textId="5B3D0047" w:rsidR="005507B4" w:rsidRPr="0095057B" w:rsidRDefault="005507B4" w:rsidP="0095057B">
      <w:pPr>
        <w:rPr>
          <w:rFonts w:ascii="Baskerville Old Face" w:eastAsia="Times New Roman" w:hAnsi="Baskerville Old Face" w:cs="Times New Roman"/>
          <w:i/>
          <w:iCs/>
          <w:color w:val="212529"/>
          <w:lang w:eastAsia="en-GB"/>
        </w:rPr>
      </w:pPr>
      <w:r w:rsidRPr="0095057B">
        <w:rPr>
          <w:rFonts w:ascii="Baskerville Old Face" w:eastAsia="Times New Roman" w:hAnsi="Baskerville Old Face" w:cs="Times New Roman"/>
          <w:color w:val="212529"/>
          <w:lang w:eastAsia="en-GB"/>
        </w:rPr>
        <w:t>B. J. Findlay</w:t>
      </w:r>
      <w:r w:rsidRPr="0095057B">
        <w:rPr>
          <w:rFonts w:ascii="Baskerville Old Face" w:eastAsia="Times New Roman" w:hAnsi="Baskerville Old Face" w:cs="Times New Roman"/>
          <w:i/>
          <w:iCs/>
          <w:color w:val="212529"/>
          <w:lang w:eastAsia="en-GB"/>
        </w:rPr>
        <w:t>, Music: An Exhibition of Manuscripts and Early Printed Books (Parker Library</w:t>
      </w:r>
      <w:r w:rsidR="0095057B" w:rsidRPr="0095057B">
        <w:rPr>
          <w:rFonts w:ascii="Baskerville Old Face" w:eastAsia="Times New Roman" w:hAnsi="Baskerville Old Face" w:cs="Times New Roman"/>
          <w:i/>
          <w:iCs/>
          <w:color w:val="212529"/>
          <w:lang w:eastAsia="en-GB"/>
        </w:rPr>
        <w:t xml:space="preserve">) (Cambridge: Corpus Christi College, n.d.) </w:t>
      </w:r>
    </w:p>
    <w:p w14:paraId="4E408C3E" w14:textId="77777777" w:rsidR="0095057B" w:rsidRPr="0095057B" w:rsidRDefault="0095057B" w:rsidP="0095057B">
      <w:pPr>
        <w:rPr>
          <w:rFonts w:ascii="Baskerville Old Face" w:hAnsi="Baskerville Old Face"/>
        </w:rPr>
      </w:pPr>
    </w:p>
    <w:p w14:paraId="59027792" w14:textId="6A606D5A" w:rsidR="005507B4" w:rsidRPr="0095057B" w:rsidRDefault="005507B4" w:rsidP="005507B4">
      <w:pPr>
        <w:rPr>
          <w:rFonts w:ascii="Baskerville Old Face" w:hAnsi="Baskerville Old Face"/>
        </w:rPr>
      </w:pPr>
      <w:r w:rsidRPr="0095057B">
        <w:rPr>
          <w:rFonts w:ascii="Baskerville Old Face" w:hAnsi="Baskerville Old Face"/>
        </w:rPr>
        <w:t xml:space="preserve">K. D. Hartzell, </w:t>
      </w:r>
      <w:r w:rsidRPr="0095057B">
        <w:rPr>
          <w:rFonts w:ascii="Baskerville Old Face" w:hAnsi="Baskerville Old Face"/>
          <w:i/>
          <w:iCs/>
        </w:rPr>
        <w:t xml:space="preserve">Catalogue of Manuscripts Written or Owned in England up to 1200 Containing Music </w:t>
      </w:r>
      <w:r w:rsidRPr="0095057B">
        <w:rPr>
          <w:rFonts w:ascii="Baskerville Old Face" w:hAnsi="Baskerville Old Face"/>
        </w:rPr>
        <w:t>(Woodbridge: Boydell Press in association with the Plainsong and Medieval Music Society, 2006).</w:t>
      </w:r>
    </w:p>
    <w:p w14:paraId="104FF7EE" w14:textId="66E71DF4" w:rsidR="005507B4" w:rsidRPr="0095057B" w:rsidRDefault="005507B4" w:rsidP="005507B4">
      <w:pPr>
        <w:rPr>
          <w:rFonts w:ascii="Baskerville Old Face" w:hAnsi="Baskerville Old Face"/>
        </w:rPr>
      </w:pPr>
    </w:p>
    <w:p w14:paraId="28B46AD0" w14:textId="2ACBFD22" w:rsidR="005507B4" w:rsidRPr="005507B4" w:rsidRDefault="0095057B" w:rsidP="005507B4">
      <w:pPr>
        <w:rPr>
          <w:rFonts w:ascii="Baskerville Old Face" w:eastAsia="Times New Roman" w:hAnsi="Baskerville Old Face" w:cs="Times New Roman"/>
          <w:lang w:eastAsia="en-GB"/>
        </w:rPr>
      </w:pPr>
      <w:r w:rsidRPr="0095057B">
        <w:rPr>
          <w:rFonts w:ascii="Baskerville Old Face" w:eastAsia="Times New Roman" w:hAnsi="Baskerville Old Face" w:cs="Times New Roman"/>
          <w:lang w:eastAsia="en-GB"/>
        </w:rPr>
        <w:t xml:space="preserve">M. R. James, </w:t>
      </w:r>
      <w:r w:rsidRPr="0095057B">
        <w:rPr>
          <w:rFonts w:ascii="Baskerville Old Face" w:eastAsia="Times New Roman" w:hAnsi="Baskerville Old Face" w:cs="Times New Roman"/>
          <w:i/>
          <w:iCs/>
          <w:lang w:eastAsia="en-GB"/>
        </w:rPr>
        <w:t xml:space="preserve">A </w:t>
      </w:r>
      <w:r w:rsidR="005507B4" w:rsidRPr="005507B4">
        <w:rPr>
          <w:rFonts w:ascii="Baskerville Old Face" w:eastAsia="Times New Roman" w:hAnsi="Baskerville Old Face" w:cs="Times New Roman"/>
          <w:i/>
          <w:iCs/>
          <w:lang w:eastAsia="en-GB"/>
        </w:rPr>
        <w:t>Descriptive Catalogue of the Manuscripts in the Library of Corpus Christi College Cambridg</w:t>
      </w:r>
      <w:r w:rsidRPr="0095057B">
        <w:rPr>
          <w:rFonts w:ascii="Baskerville Old Face" w:eastAsia="Times New Roman" w:hAnsi="Baskerville Old Face" w:cs="Times New Roman"/>
          <w:i/>
          <w:iCs/>
          <w:lang w:eastAsia="en-GB"/>
        </w:rPr>
        <w:t xml:space="preserve">e, </w:t>
      </w:r>
      <w:r w:rsidRPr="0095057B">
        <w:rPr>
          <w:rFonts w:ascii="Baskerville Old Face" w:eastAsia="Times New Roman" w:hAnsi="Baskerville Old Face" w:cs="Times New Roman"/>
          <w:lang w:eastAsia="en-GB"/>
        </w:rPr>
        <w:t xml:space="preserve">vols. 1 and 2 (Cambridge: Cambridge University Press, 1912). </w:t>
      </w:r>
    </w:p>
    <w:p w14:paraId="4B751832" w14:textId="77777777" w:rsidR="005507B4" w:rsidRPr="0095057B" w:rsidRDefault="005507B4" w:rsidP="005507B4">
      <w:pPr>
        <w:rPr>
          <w:rFonts w:ascii="Baskerville Old Face" w:hAnsi="Baskerville Old Face"/>
        </w:rPr>
      </w:pPr>
    </w:p>
    <w:p w14:paraId="2F4484AB" w14:textId="615105EF" w:rsidR="005507B4" w:rsidRPr="005507B4" w:rsidRDefault="005507B4" w:rsidP="005507B4">
      <w:pPr>
        <w:rPr>
          <w:rFonts w:ascii="Baskerville Old Face" w:eastAsia="Times New Roman" w:hAnsi="Baskerville Old Face" w:cs="Times New Roman"/>
          <w:lang w:eastAsia="en-GB"/>
        </w:rPr>
      </w:pPr>
      <w:r w:rsidRPr="0095057B">
        <w:rPr>
          <w:rFonts w:ascii="Baskerville Old Face" w:eastAsia="Times New Roman" w:hAnsi="Baskerville Old Face" w:cs="Times New Roman"/>
          <w:lang w:eastAsia="en-GB"/>
        </w:rPr>
        <w:t xml:space="preserve">S. </w:t>
      </w:r>
      <w:r w:rsidRPr="005507B4">
        <w:rPr>
          <w:rFonts w:ascii="Baskerville Old Face" w:eastAsia="Times New Roman" w:hAnsi="Baskerville Old Face" w:cs="Times New Roman"/>
          <w:lang w:eastAsia="en-GB"/>
        </w:rPr>
        <w:t>Rankin</w:t>
      </w:r>
      <w:r w:rsidRPr="0095057B">
        <w:rPr>
          <w:rFonts w:ascii="Baskerville Old Face" w:eastAsia="Times New Roman" w:hAnsi="Baskerville Old Face" w:cs="Times New Roman"/>
          <w:lang w:eastAsia="en-GB"/>
        </w:rPr>
        <w:t xml:space="preserve"> (ed.), </w:t>
      </w:r>
      <w:r w:rsidRPr="005507B4">
        <w:rPr>
          <w:rFonts w:ascii="Baskerville Old Face" w:eastAsia="Times New Roman" w:hAnsi="Baskerville Old Face" w:cs="Times New Roman"/>
          <w:i/>
          <w:iCs/>
          <w:lang w:eastAsia="en-GB"/>
        </w:rPr>
        <w:t>The Winchester Troper</w:t>
      </w:r>
      <w:r w:rsidRPr="0095057B">
        <w:rPr>
          <w:rFonts w:ascii="Baskerville Old Face" w:eastAsia="Times New Roman" w:hAnsi="Baskerville Old Face" w:cs="Times New Roman"/>
          <w:lang w:eastAsia="en-GB"/>
        </w:rPr>
        <w:t xml:space="preserve">, </w:t>
      </w:r>
      <w:r w:rsidRPr="005507B4">
        <w:rPr>
          <w:rFonts w:ascii="Baskerville Old Face" w:eastAsia="Times New Roman" w:hAnsi="Baskerville Old Face" w:cs="Times New Roman"/>
          <w:lang w:eastAsia="en-GB"/>
        </w:rPr>
        <w:t>Early English Church Music</w:t>
      </w:r>
      <w:r w:rsidRPr="0095057B">
        <w:rPr>
          <w:rFonts w:ascii="Baskerville Old Face" w:eastAsia="Times New Roman" w:hAnsi="Baskerville Old Face" w:cs="Times New Roman"/>
          <w:lang w:eastAsia="en-GB"/>
        </w:rPr>
        <w:t xml:space="preserve">, vol. </w:t>
      </w:r>
      <w:r w:rsidRPr="005507B4">
        <w:rPr>
          <w:rFonts w:ascii="Baskerville Old Face" w:eastAsia="Times New Roman" w:hAnsi="Baskerville Old Face" w:cs="Times New Roman"/>
          <w:lang w:eastAsia="en-GB"/>
        </w:rPr>
        <w:t>50</w:t>
      </w:r>
      <w:r w:rsidRPr="0095057B">
        <w:rPr>
          <w:rFonts w:ascii="Baskerville Old Face" w:eastAsia="Times New Roman" w:hAnsi="Baskerville Old Face" w:cs="Times New Roman"/>
          <w:lang w:eastAsia="en-GB"/>
        </w:rPr>
        <w:t xml:space="preserve"> (</w:t>
      </w:r>
      <w:r w:rsidRPr="005507B4">
        <w:rPr>
          <w:rFonts w:ascii="Baskerville Old Face" w:eastAsia="Times New Roman" w:hAnsi="Baskerville Old Face" w:cs="Times New Roman"/>
          <w:lang w:eastAsia="en-GB"/>
        </w:rPr>
        <w:t>London</w:t>
      </w:r>
      <w:r w:rsidRPr="0095057B">
        <w:rPr>
          <w:rFonts w:ascii="Baskerville Old Face" w:eastAsia="Times New Roman" w:hAnsi="Baskerville Old Face" w:cs="Times New Roman"/>
          <w:lang w:eastAsia="en-GB"/>
        </w:rPr>
        <w:t xml:space="preserve">: </w:t>
      </w:r>
      <w:r w:rsidRPr="005507B4">
        <w:rPr>
          <w:rFonts w:ascii="Baskerville Old Face" w:eastAsia="Times New Roman" w:hAnsi="Baskerville Old Face" w:cs="Times New Roman"/>
          <w:lang w:eastAsia="en-GB"/>
        </w:rPr>
        <w:t>Stainer and</w:t>
      </w:r>
      <w:r w:rsidRPr="0095057B">
        <w:rPr>
          <w:rFonts w:ascii="Baskerville Old Face" w:eastAsia="Times New Roman" w:hAnsi="Baskerville Old Face" w:cs="Times New Roman"/>
          <w:lang w:eastAsia="en-GB"/>
        </w:rPr>
        <w:t xml:space="preserve"> </w:t>
      </w:r>
      <w:r w:rsidRPr="005507B4">
        <w:rPr>
          <w:rFonts w:ascii="Baskerville Old Face" w:eastAsia="Times New Roman" w:hAnsi="Baskerville Old Face" w:cs="Times New Roman"/>
          <w:lang w:eastAsia="en-GB"/>
        </w:rPr>
        <w:t>Bell, 2007</w:t>
      </w:r>
      <w:r w:rsidRPr="0095057B">
        <w:rPr>
          <w:rFonts w:ascii="Baskerville Old Face" w:eastAsia="Times New Roman" w:hAnsi="Baskerville Old Face" w:cs="Times New Roman"/>
          <w:lang w:eastAsia="en-GB"/>
        </w:rPr>
        <w:t>).</w:t>
      </w:r>
    </w:p>
    <w:p w14:paraId="2D855ACD" w14:textId="17FB9D81" w:rsidR="00616C7F" w:rsidRDefault="00616C7F" w:rsidP="00616C7F">
      <w:pPr>
        <w:rPr>
          <w:rFonts w:ascii="Baskerville Old Face" w:hAnsi="Baskerville Old Face" w:cs="Times New Roman"/>
        </w:rPr>
      </w:pPr>
    </w:p>
    <w:p w14:paraId="2AD60B1F" w14:textId="70757302" w:rsidR="008F5F49" w:rsidRDefault="008F5F49" w:rsidP="00616C7F">
      <w:pPr>
        <w:rPr>
          <w:rFonts w:ascii="Baskerville Old Face" w:hAnsi="Baskerville Old Face" w:cs="Times New Roman"/>
        </w:rPr>
      </w:pPr>
    </w:p>
    <w:p w14:paraId="64CA1041" w14:textId="3653F80F" w:rsidR="008F5F49" w:rsidRDefault="008F5F49" w:rsidP="00616C7F">
      <w:pPr>
        <w:rPr>
          <w:rFonts w:ascii="Baskerville Old Face" w:hAnsi="Baskerville Old Face" w:cs="Times New Roman"/>
        </w:rPr>
      </w:pPr>
      <w:r>
        <w:rPr>
          <w:rFonts w:ascii="Baskerville Old Face" w:hAnsi="Baskerville Old Face" w:cs="Times New Roman"/>
        </w:rPr>
        <w:sym w:font="Symbol" w:char="F0D3"/>
      </w:r>
      <w:r>
        <w:rPr>
          <w:rFonts w:ascii="Baskerville Old Face" w:hAnsi="Baskerville Old Face" w:cs="Times New Roman"/>
        </w:rPr>
        <w:t xml:space="preserve"> Emma Dillon,</w:t>
      </w:r>
    </w:p>
    <w:p w14:paraId="5AF914D5" w14:textId="546AAFC1" w:rsidR="008F5F49" w:rsidRDefault="008F5F49" w:rsidP="00616C7F">
      <w:pPr>
        <w:rPr>
          <w:rFonts w:ascii="Baskerville Old Face" w:hAnsi="Baskerville Old Face" w:cs="Times New Roman"/>
        </w:rPr>
      </w:pPr>
      <w:r>
        <w:rPr>
          <w:rFonts w:ascii="Baskerville Old Face" w:hAnsi="Baskerville Old Face" w:cs="Times New Roman"/>
        </w:rPr>
        <w:t>King’s College London</w:t>
      </w:r>
    </w:p>
    <w:p w14:paraId="1BE572A8" w14:textId="4DC7DD76" w:rsidR="008F5F49" w:rsidRDefault="008F5F49" w:rsidP="00616C7F">
      <w:pPr>
        <w:rPr>
          <w:rFonts w:ascii="Baskerville Old Face" w:hAnsi="Baskerville Old Face" w:cs="Times New Roman"/>
        </w:rPr>
      </w:pPr>
      <w:r>
        <w:rPr>
          <w:rFonts w:ascii="Baskerville Old Face" w:hAnsi="Baskerville Old Face" w:cs="Times New Roman"/>
        </w:rPr>
        <w:t>February, 2022</w:t>
      </w:r>
    </w:p>
    <w:p w14:paraId="0787C4D3" w14:textId="7E9674AB" w:rsidR="008F5F49" w:rsidRDefault="008F5F49" w:rsidP="00616C7F">
      <w:pPr>
        <w:rPr>
          <w:rFonts w:ascii="Baskerville Old Face" w:hAnsi="Baskerville Old Face" w:cs="Times New Roman"/>
        </w:rPr>
      </w:pPr>
    </w:p>
    <w:p w14:paraId="6D06AFCA" w14:textId="3E6988BB" w:rsidR="008F5F49" w:rsidRPr="0095057B" w:rsidRDefault="008F5F49" w:rsidP="00616C7F">
      <w:pPr>
        <w:rPr>
          <w:rFonts w:ascii="Baskerville Old Face" w:hAnsi="Baskerville Old Face" w:cs="Times New Roman"/>
        </w:rPr>
      </w:pPr>
      <w:r>
        <w:rPr>
          <w:rFonts w:ascii="Baskerville Old Face" w:hAnsi="Baskerville Old Face" w:cs="Times New Roman"/>
        </w:rPr>
        <w:t>emma.dillon@kcl.ac.uk</w:t>
      </w:r>
    </w:p>
    <w:sectPr w:rsidR="008F5F49" w:rsidRPr="0095057B" w:rsidSect="00616C7F">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70E43" w14:textId="77777777" w:rsidR="00515BA3" w:rsidRDefault="00515BA3" w:rsidP="006A4748">
      <w:r>
        <w:separator/>
      </w:r>
    </w:p>
  </w:endnote>
  <w:endnote w:type="continuationSeparator" w:id="0">
    <w:p w14:paraId="43BAD72F" w14:textId="77777777" w:rsidR="00515BA3" w:rsidRDefault="00515BA3" w:rsidP="006A4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449FD" w14:textId="77777777" w:rsidR="00515BA3" w:rsidRDefault="00515BA3" w:rsidP="006A4748">
      <w:r>
        <w:separator/>
      </w:r>
    </w:p>
  </w:footnote>
  <w:footnote w:type="continuationSeparator" w:id="0">
    <w:p w14:paraId="5D5390CE" w14:textId="77777777" w:rsidR="00515BA3" w:rsidRDefault="00515BA3" w:rsidP="006A47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E58"/>
    <w:rsid w:val="0000772E"/>
    <w:rsid w:val="00011A12"/>
    <w:rsid w:val="000208EF"/>
    <w:rsid w:val="00023CE0"/>
    <w:rsid w:val="00056499"/>
    <w:rsid w:val="00065A53"/>
    <w:rsid w:val="0007414A"/>
    <w:rsid w:val="00090A0E"/>
    <w:rsid w:val="00092EDF"/>
    <w:rsid w:val="00097FFC"/>
    <w:rsid w:val="000C3531"/>
    <w:rsid w:val="000C36D6"/>
    <w:rsid w:val="000C408C"/>
    <w:rsid w:val="000D32CE"/>
    <w:rsid w:val="000D4DD7"/>
    <w:rsid w:val="000D54D8"/>
    <w:rsid w:val="000D671B"/>
    <w:rsid w:val="000F3DB3"/>
    <w:rsid w:val="00101F71"/>
    <w:rsid w:val="0013087E"/>
    <w:rsid w:val="00146A03"/>
    <w:rsid w:val="00164765"/>
    <w:rsid w:val="001658FC"/>
    <w:rsid w:val="00181D68"/>
    <w:rsid w:val="00192ED0"/>
    <w:rsid w:val="001A0701"/>
    <w:rsid w:val="001C125B"/>
    <w:rsid w:val="001F1145"/>
    <w:rsid w:val="0020586E"/>
    <w:rsid w:val="00213A02"/>
    <w:rsid w:val="002230C5"/>
    <w:rsid w:val="00227068"/>
    <w:rsid w:val="002308CB"/>
    <w:rsid w:val="00230EEC"/>
    <w:rsid w:val="00236929"/>
    <w:rsid w:val="00243F9C"/>
    <w:rsid w:val="002505DB"/>
    <w:rsid w:val="00266948"/>
    <w:rsid w:val="00266D64"/>
    <w:rsid w:val="00267956"/>
    <w:rsid w:val="002971F1"/>
    <w:rsid w:val="002A5AC5"/>
    <w:rsid w:val="002B373F"/>
    <w:rsid w:val="002D41D6"/>
    <w:rsid w:val="002D79C1"/>
    <w:rsid w:val="002E422F"/>
    <w:rsid w:val="002F0FC7"/>
    <w:rsid w:val="002F6A03"/>
    <w:rsid w:val="00316100"/>
    <w:rsid w:val="00321B79"/>
    <w:rsid w:val="0032594B"/>
    <w:rsid w:val="00326ED6"/>
    <w:rsid w:val="00342375"/>
    <w:rsid w:val="00345459"/>
    <w:rsid w:val="00347403"/>
    <w:rsid w:val="00352D8C"/>
    <w:rsid w:val="0035379C"/>
    <w:rsid w:val="003708BC"/>
    <w:rsid w:val="003972FC"/>
    <w:rsid w:val="0039768C"/>
    <w:rsid w:val="003A1039"/>
    <w:rsid w:val="003B72F2"/>
    <w:rsid w:val="003C596C"/>
    <w:rsid w:val="003D6B25"/>
    <w:rsid w:val="003E2146"/>
    <w:rsid w:val="004132C4"/>
    <w:rsid w:val="00440008"/>
    <w:rsid w:val="004601C0"/>
    <w:rsid w:val="0046178C"/>
    <w:rsid w:val="00476179"/>
    <w:rsid w:val="00485459"/>
    <w:rsid w:val="004A15A5"/>
    <w:rsid w:val="004A5CD8"/>
    <w:rsid w:val="004A732F"/>
    <w:rsid w:val="004B4EC2"/>
    <w:rsid w:val="004D404D"/>
    <w:rsid w:val="004D7E58"/>
    <w:rsid w:val="004E146A"/>
    <w:rsid w:val="004F1FC1"/>
    <w:rsid w:val="00515BA3"/>
    <w:rsid w:val="00515C66"/>
    <w:rsid w:val="005200A0"/>
    <w:rsid w:val="005216FA"/>
    <w:rsid w:val="00521E27"/>
    <w:rsid w:val="00527812"/>
    <w:rsid w:val="005306DC"/>
    <w:rsid w:val="00531524"/>
    <w:rsid w:val="00533E93"/>
    <w:rsid w:val="0053474C"/>
    <w:rsid w:val="005507B4"/>
    <w:rsid w:val="00557BCB"/>
    <w:rsid w:val="00563BAB"/>
    <w:rsid w:val="00574732"/>
    <w:rsid w:val="00587A8A"/>
    <w:rsid w:val="005953DE"/>
    <w:rsid w:val="00597BE3"/>
    <w:rsid w:val="005F41B9"/>
    <w:rsid w:val="006015EA"/>
    <w:rsid w:val="00616C7F"/>
    <w:rsid w:val="00627115"/>
    <w:rsid w:val="006312FC"/>
    <w:rsid w:val="00644557"/>
    <w:rsid w:val="00646033"/>
    <w:rsid w:val="006726A8"/>
    <w:rsid w:val="00674183"/>
    <w:rsid w:val="0068338B"/>
    <w:rsid w:val="00685864"/>
    <w:rsid w:val="0068773B"/>
    <w:rsid w:val="00692BD7"/>
    <w:rsid w:val="006A4748"/>
    <w:rsid w:val="006A4DA8"/>
    <w:rsid w:val="006D044D"/>
    <w:rsid w:val="006E3ED7"/>
    <w:rsid w:val="006E6F4B"/>
    <w:rsid w:val="006F1DA6"/>
    <w:rsid w:val="006F4C56"/>
    <w:rsid w:val="006F5332"/>
    <w:rsid w:val="007239DA"/>
    <w:rsid w:val="00740B94"/>
    <w:rsid w:val="00741507"/>
    <w:rsid w:val="00742359"/>
    <w:rsid w:val="00783F22"/>
    <w:rsid w:val="00791883"/>
    <w:rsid w:val="00793B6F"/>
    <w:rsid w:val="007B0DCD"/>
    <w:rsid w:val="007D046E"/>
    <w:rsid w:val="007D1FBB"/>
    <w:rsid w:val="007D47D7"/>
    <w:rsid w:val="007F7A79"/>
    <w:rsid w:val="008029D9"/>
    <w:rsid w:val="0080778B"/>
    <w:rsid w:val="008445B3"/>
    <w:rsid w:val="00854CDB"/>
    <w:rsid w:val="0086325A"/>
    <w:rsid w:val="0088362A"/>
    <w:rsid w:val="00894C00"/>
    <w:rsid w:val="008B62AA"/>
    <w:rsid w:val="008D5624"/>
    <w:rsid w:val="008F16BF"/>
    <w:rsid w:val="008F5F49"/>
    <w:rsid w:val="00902FF2"/>
    <w:rsid w:val="00913B54"/>
    <w:rsid w:val="0094201A"/>
    <w:rsid w:val="0095057B"/>
    <w:rsid w:val="00964050"/>
    <w:rsid w:val="009A2A30"/>
    <w:rsid w:val="009A2A4E"/>
    <w:rsid w:val="009C11DF"/>
    <w:rsid w:val="009C5A20"/>
    <w:rsid w:val="009D4ED8"/>
    <w:rsid w:val="009E3529"/>
    <w:rsid w:val="00A02C4B"/>
    <w:rsid w:val="00A03891"/>
    <w:rsid w:val="00A133B4"/>
    <w:rsid w:val="00A379DF"/>
    <w:rsid w:val="00A52002"/>
    <w:rsid w:val="00A5600A"/>
    <w:rsid w:val="00A57CCA"/>
    <w:rsid w:val="00A72372"/>
    <w:rsid w:val="00AA4A4F"/>
    <w:rsid w:val="00AB07B8"/>
    <w:rsid w:val="00AB1ACE"/>
    <w:rsid w:val="00AB1C01"/>
    <w:rsid w:val="00AC5E10"/>
    <w:rsid w:val="00AD0F60"/>
    <w:rsid w:val="00AD6177"/>
    <w:rsid w:val="00AE0355"/>
    <w:rsid w:val="00AF4F73"/>
    <w:rsid w:val="00AF5BB6"/>
    <w:rsid w:val="00B06800"/>
    <w:rsid w:val="00B07129"/>
    <w:rsid w:val="00B12239"/>
    <w:rsid w:val="00B23C8F"/>
    <w:rsid w:val="00B55B38"/>
    <w:rsid w:val="00B717CE"/>
    <w:rsid w:val="00B818C5"/>
    <w:rsid w:val="00B84A60"/>
    <w:rsid w:val="00BA0776"/>
    <w:rsid w:val="00BA5F70"/>
    <w:rsid w:val="00BD20D1"/>
    <w:rsid w:val="00BE16C0"/>
    <w:rsid w:val="00BE51EF"/>
    <w:rsid w:val="00BE5AAC"/>
    <w:rsid w:val="00BE7B7A"/>
    <w:rsid w:val="00C01BBF"/>
    <w:rsid w:val="00C105E5"/>
    <w:rsid w:val="00C10AAC"/>
    <w:rsid w:val="00C12D80"/>
    <w:rsid w:val="00C23F69"/>
    <w:rsid w:val="00C323ED"/>
    <w:rsid w:val="00C47F8C"/>
    <w:rsid w:val="00C8382A"/>
    <w:rsid w:val="00C86816"/>
    <w:rsid w:val="00C90F1E"/>
    <w:rsid w:val="00CA02AE"/>
    <w:rsid w:val="00CA11BA"/>
    <w:rsid w:val="00CA380B"/>
    <w:rsid w:val="00CB12CD"/>
    <w:rsid w:val="00CC3050"/>
    <w:rsid w:val="00CD4714"/>
    <w:rsid w:val="00CD4A70"/>
    <w:rsid w:val="00CD62F8"/>
    <w:rsid w:val="00CF280C"/>
    <w:rsid w:val="00D121C4"/>
    <w:rsid w:val="00D27758"/>
    <w:rsid w:val="00D37554"/>
    <w:rsid w:val="00D3770B"/>
    <w:rsid w:val="00D408A1"/>
    <w:rsid w:val="00D64539"/>
    <w:rsid w:val="00D84D29"/>
    <w:rsid w:val="00D96107"/>
    <w:rsid w:val="00DA6375"/>
    <w:rsid w:val="00DA7084"/>
    <w:rsid w:val="00DD42AE"/>
    <w:rsid w:val="00DE5B1C"/>
    <w:rsid w:val="00DE71F8"/>
    <w:rsid w:val="00DF0E76"/>
    <w:rsid w:val="00DF1208"/>
    <w:rsid w:val="00DF7B4F"/>
    <w:rsid w:val="00E07B6B"/>
    <w:rsid w:val="00E13195"/>
    <w:rsid w:val="00E26A2C"/>
    <w:rsid w:val="00E37BB1"/>
    <w:rsid w:val="00E62FD3"/>
    <w:rsid w:val="00E671AE"/>
    <w:rsid w:val="00E86926"/>
    <w:rsid w:val="00E97C6F"/>
    <w:rsid w:val="00EB770C"/>
    <w:rsid w:val="00EC1DA7"/>
    <w:rsid w:val="00EE1AE6"/>
    <w:rsid w:val="00EE6F12"/>
    <w:rsid w:val="00EF2004"/>
    <w:rsid w:val="00F1361B"/>
    <w:rsid w:val="00F15917"/>
    <w:rsid w:val="00F15C66"/>
    <w:rsid w:val="00F226A3"/>
    <w:rsid w:val="00F44E86"/>
    <w:rsid w:val="00F616A8"/>
    <w:rsid w:val="00F83D73"/>
    <w:rsid w:val="00F8539A"/>
    <w:rsid w:val="00F92E37"/>
    <w:rsid w:val="00F94496"/>
    <w:rsid w:val="00FA4FF7"/>
    <w:rsid w:val="00FB6995"/>
    <w:rsid w:val="00FC0D82"/>
    <w:rsid w:val="00FD4858"/>
    <w:rsid w:val="00FF60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A4F89"/>
  <w14:defaultImageDpi w14:val="32767"/>
  <w15:chartTrackingRefBased/>
  <w15:docId w15:val="{B4AFBDB5-5A1C-254B-8D90-5E119E5D3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E58"/>
    <w:pPr>
      <w:ind w:left="720"/>
      <w:contextualSpacing/>
    </w:pPr>
  </w:style>
  <w:style w:type="paragraph" w:styleId="Header">
    <w:name w:val="header"/>
    <w:basedOn w:val="Normal"/>
    <w:link w:val="HeaderChar"/>
    <w:uiPriority w:val="99"/>
    <w:unhideWhenUsed/>
    <w:rsid w:val="006A4748"/>
    <w:pPr>
      <w:tabs>
        <w:tab w:val="center" w:pos="4680"/>
        <w:tab w:val="right" w:pos="9360"/>
      </w:tabs>
    </w:pPr>
  </w:style>
  <w:style w:type="character" w:customStyle="1" w:styleId="HeaderChar">
    <w:name w:val="Header Char"/>
    <w:basedOn w:val="DefaultParagraphFont"/>
    <w:link w:val="Header"/>
    <w:uiPriority w:val="99"/>
    <w:rsid w:val="006A4748"/>
  </w:style>
  <w:style w:type="paragraph" w:styleId="Footer">
    <w:name w:val="footer"/>
    <w:basedOn w:val="Normal"/>
    <w:link w:val="FooterChar"/>
    <w:uiPriority w:val="99"/>
    <w:unhideWhenUsed/>
    <w:rsid w:val="006A4748"/>
    <w:pPr>
      <w:tabs>
        <w:tab w:val="center" w:pos="4680"/>
        <w:tab w:val="right" w:pos="9360"/>
      </w:tabs>
    </w:pPr>
  </w:style>
  <w:style w:type="character" w:customStyle="1" w:styleId="FooterChar">
    <w:name w:val="Footer Char"/>
    <w:basedOn w:val="DefaultParagraphFont"/>
    <w:link w:val="Footer"/>
    <w:uiPriority w:val="99"/>
    <w:rsid w:val="006A4748"/>
  </w:style>
  <w:style w:type="character" w:customStyle="1" w:styleId="apple-converted-space">
    <w:name w:val="apple-converted-space"/>
    <w:basedOn w:val="DefaultParagraphFont"/>
    <w:rsid w:val="00550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894965">
      <w:bodyDiv w:val="1"/>
      <w:marLeft w:val="0"/>
      <w:marRight w:val="0"/>
      <w:marTop w:val="0"/>
      <w:marBottom w:val="0"/>
      <w:divBdr>
        <w:top w:val="none" w:sz="0" w:space="0" w:color="auto"/>
        <w:left w:val="none" w:sz="0" w:space="0" w:color="auto"/>
        <w:bottom w:val="none" w:sz="0" w:space="0" w:color="auto"/>
        <w:right w:val="none" w:sz="0" w:space="0" w:color="auto"/>
      </w:divBdr>
      <w:divsChild>
        <w:div w:id="1418332892">
          <w:marLeft w:val="480"/>
          <w:marRight w:val="0"/>
          <w:marTop w:val="0"/>
          <w:marBottom w:val="0"/>
          <w:divBdr>
            <w:top w:val="none" w:sz="0" w:space="0" w:color="auto"/>
            <w:left w:val="none" w:sz="0" w:space="0" w:color="auto"/>
            <w:bottom w:val="none" w:sz="0" w:space="0" w:color="auto"/>
            <w:right w:val="none" w:sz="0" w:space="0" w:color="auto"/>
          </w:divBdr>
          <w:divsChild>
            <w:div w:id="19355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72472">
      <w:bodyDiv w:val="1"/>
      <w:marLeft w:val="0"/>
      <w:marRight w:val="0"/>
      <w:marTop w:val="0"/>
      <w:marBottom w:val="0"/>
      <w:divBdr>
        <w:top w:val="none" w:sz="0" w:space="0" w:color="auto"/>
        <w:left w:val="none" w:sz="0" w:space="0" w:color="auto"/>
        <w:bottom w:val="none" w:sz="0" w:space="0" w:color="auto"/>
        <w:right w:val="none" w:sz="0" w:space="0" w:color="auto"/>
      </w:divBdr>
    </w:div>
    <w:div w:id="1078868023">
      <w:bodyDiv w:val="1"/>
      <w:marLeft w:val="0"/>
      <w:marRight w:val="0"/>
      <w:marTop w:val="0"/>
      <w:marBottom w:val="0"/>
      <w:divBdr>
        <w:top w:val="none" w:sz="0" w:space="0" w:color="auto"/>
        <w:left w:val="none" w:sz="0" w:space="0" w:color="auto"/>
        <w:bottom w:val="none" w:sz="0" w:space="0" w:color="auto"/>
        <w:right w:val="none" w:sz="0" w:space="0" w:color="auto"/>
      </w:divBdr>
    </w:div>
    <w:div w:id="1606840671">
      <w:bodyDiv w:val="1"/>
      <w:marLeft w:val="0"/>
      <w:marRight w:val="0"/>
      <w:marTop w:val="0"/>
      <w:marBottom w:val="0"/>
      <w:divBdr>
        <w:top w:val="none" w:sz="0" w:space="0" w:color="auto"/>
        <w:left w:val="none" w:sz="0" w:space="0" w:color="auto"/>
        <w:bottom w:val="none" w:sz="0" w:space="0" w:color="auto"/>
        <w:right w:val="none" w:sz="0" w:space="0" w:color="auto"/>
      </w:divBdr>
      <w:divsChild>
        <w:div w:id="565384202">
          <w:marLeft w:val="480"/>
          <w:marRight w:val="0"/>
          <w:marTop w:val="0"/>
          <w:marBottom w:val="0"/>
          <w:divBdr>
            <w:top w:val="none" w:sz="0" w:space="0" w:color="auto"/>
            <w:left w:val="none" w:sz="0" w:space="0" w:color="auto"/>
            <w:bottom w:val="none" w:sz="0" w:space="0" w:color="auto"/>
            <w:right w:val="none" w:sz="0" w:space="0" w:color="auto"/>
          </w:divBdr>
          <w:divsChild>
            <w:div w:id="7852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91458">
      <w:bodyDiv w:val="1"/>
      <w:marLeft w:val="0"/>
      <w:marRight w:val="0"/>
      <w:marTop w:val="0"/>
      <w:marBottom w:val="0"/>
      <w:divBdr>
        <w:top w:val="none" w:sz="0" w:space="0" w:color="auto"/>
        <w:left w:val="none" w:sz="0" w:space="0" w:color="auto"/>
        <w:bottom w:val="none" w:sz="0" w:space="0" w:color="auto"/>
        <w:right w:val="none" w:sz="0" w:space="0" w:color="auto"/>
      </w:divBdr>
    </w:div>
    <w:div w:id="1913469797">
      <w:bodyDiv w:val="1"/>
      <w:marLeft w:val="0"/>
      <w:marRight w:val="0"/>
      <w:marTop w:val="0"/>
      <w:marBottom w:val="0"/>
      <w:divBdr>
        <w:top w:val="none" w:sz="0" w:space="0" w:color="auto"/>
        <w:left w:val="none" w:sz="0" w:space="0" w:color="auto"/>
        <w:bottom w:val="none" w:sz="0" w:space="0" w:color="auto"/>
        <w:right w:val="none" w:sz="0" w:space="0" w:color="auto"/>
      </w:divBdr>
      <w:divsChild>
        <w:div w:id="1795177142">
          <w:marLeft w:val="480"/>
          <w:marRight w:val="0"/>
          <w:marTop w:val="0"/>
          <w:marBottom w:val="0"/>
          <w:divBdr>
            <w:top w:val="none" w:sz="0" w:space="0" w:color="auto"/>
            <w:left w:val="none" w:sz="0" w:space="0" w:color="auto"/>
            <w:bottom w:val="none" w:sz="0" w:space="0" w:color="auto"/>
            <w:right w:val="none" w:sz="0" w:space="0" w:color="auto"/>
          </w:divBdr>
          <w:divsChild>
            <w:div w:id="207057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3075</Words>
  <Characters>17533</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Dillon, Emma</dc:creator>
  <cp:keywords/>
  <dc:description/>
  <cp:lastModifiedBy>Wolfson Communications</cp:lastModifiedBy>
  <cp:revision>2</cp:revision>
  <dcterms:created xsi:type="dcterms:W3CDTF">2022-02-21T08:56:00Z</dcterms:created>
  <dcterms:modified xsi:type="dcterms:W3CDTF">2022-02-21T08:56:00Z</dcterms:modified>
</cp:coreProperties>
</file>